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86" w:rsidRDefault="00A22E86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:rsidR="00A22E86" w:rsidRDefault="00A22E86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:rsidR="00A22E86" w:rsidRDefault="00A22E86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:rsidR="00286C8D" w:rsidRDefault="00D92974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  <w:r w:rsidRPr="00D92974">
        <w:rPr>
          <w:rFonts w:ascii="Arial" w:hAnsi="Arial" w:cs="Arial"/>
          <w:b/>
          <w:smallCaps/>
          <w:sz w:val="36"/>
          <w:szCs w:val="24"/>
        </w:rPr>
        <w:t xml:space="preserve">Informe </w:t>
      </w:r>
      <w:r w:rsidR="006D7F8F">
        <w:rPr>
          <w:rFonts w:ascii="Arial" w:hAnsi="Arial" w:cs="Arial"/>
          <w:b/>
          <w:smallCaps/>
          <w:sz w:val="36"/>
          <w:szCs w:val="24"/>
        </w:rPr>
        <w:t>del seguimiento a las Observaciones de carácter administrativo y Recomendaciones</w:t>
      </w:r>
      <w:r w:rsidR="006D7F8F" w:rsidRPr="006D7F8F">
        <w:rPr>
          <w:rFonts w:ascii="Arial" w:hAnsi="Arial" w:cs="Arial"/>
          <w:b/>
          <w:smallCaps/>
          <w:sz w:val="36"/>
          <w:szCs w:val="24"/>
        </w:rPr>
        <w:t xml:space="preserve"> </w:t>
      </w:r>
      <w:r w:rsidR="006D7F8F" w:rsidRPr="00D92974">
        <w:rPr>
          <w:rFonts w:ascii="Arial" w:hAnsi="Arial" w:cs="Arial"/>
          <w:b/>
          <w:smallCaps/>
          <w:sz w:val="36"/>
          <w:szCs w:val="24"/>
        </w:rPr>
        <w:t>determinadas en la Fiscalización Superior de la Cuenta Pública 201</w:t>
      </w:r>
      <w:r w:rsidR="006D7F8F">
        <w:rPr>
          <w:rFonts w:ascii="Arial" w:hAnsi="Arial" w:cs="Arial"/>
          <w:b/>
          <w:smallCaps/>
          <w:sz w:val="36"/>
          <w:szCs w:val="24"/>
        </w:rPr>
        <w:t xml:space="preserve">6; así como de los </w:t>
      </w:r>
      <w:r w:rsidRPr="00D92974">
        <w:rPr>
          <w:rFonts w:ascii="Arial" w:hAnsi="Arial" w:cs="Arial"/>
          <w:b/>
          <w:smallCaps/>
          <w:sz w:val="36"/>
          <w:szCs w:val="24"/>
        </w:rPr>
        <w:t>Procedimientos</w:t>
      </w:r>
      <w:r w:rsidR="006D7F8F">
        <w:rPr>
          <w:rFonts w:ascii="Arial" w:hAnsi="Arial" w:cs="Arial"/>
          <w:b/>
          <w:smallCaps/>
          <w:sz w:val="36"/>
          <w:szCs w:val="24"/>
        </w:rPr>
        <w:t xml:space="preserve"> Administrativos para el </w:t>
      </w:r>
      <w:proofErr w:type="spellStart"/>
      <w:r w:rsidR="006D7F8F">
        <w:rPr>
          <w:rFonts w:ascii="Arial" w:hAnsi="Arial" w:cs="Arial"/>
          <w:b/>
          <w:smallCaps/>
          <w:sz w:val="36"/>
          <w:szCs w:val="24"/>
        </w:rPr>
        <w:t>fincamiento</w:t>
      </w:r>
      <w:proofErr w:type="spellEnd"/>
      <w:r w:rsidR="006D7F8F">
        <w:rPr>
          <w:rFonts w:ascii="Arial" w:hAnsi="Arial" w:cs="Arial"/>
          <w:b/>
          <w:smallCaps/>
          <w:sz w:val="36"/>
          <w:szCs w:val="24"/>
        </w:rPr>
        <w:t xml:space="preserve"> </w:t>
      </w:r>
      <w:proofErr w:type="gramStart"/>
      <w:r w:rsidR="006D7F8F">
        <w:rPr>
          <w:rFonts w:ascii="Arial" w:hAnsi="Arial" w:cs="Arial"/>
          <w:b/>
          <w:smallCaps/>
          <w:sz w:val="36"/>
          <w:szCs w:val="24"/>
        </w:rPr>
        <w:t xml:space="preserve">de </w:t>
      </w:r>
      <w:r w:rsidRPr="00D92974">
        <w:rPr>
          <w:rFonts w:ascii="Arial" w:hAnsi="Arial" w:cs="Arial"/>
          <w:b/>
          <w:smallCaps/>
          <w:sz w:val="36"/>
          <w:szCs w:val="24"/>
        </w:rPr>
        <w:t xml:space="preserve"> Responsabilidad</w:t>
      </w:r>
      <w:proofErr w:type="gramEnd"/>
      <w:r w:rsidRPr="00D92974">
        <w:rPr>
          <w:rFonts w:ascii="Arial" w:hAnsi="Arial" w:cs="Arial"/>
          <w:b/>
          <w:smallCaps/>
          <w:sz w:val="36"/>
          <w:szCs w:val="24"/>
        </w:rPr>
        <w:t xml:space="preserve"> Administrativa de Carácter Disciplinario </w:t>
      </w:r>
    </w:p>
    <w:p w:rsidR="00A162BB" w:rsidRDefault="00A162BB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:rsidR="006517CE" w:rsidRDefault="006517CE" w:rsidP="006517CE">
      <w:pPr>
        <w:spacing w:line="360" w:lineRule="auto"/>
        <w:jc w:val="center"/>
        <w:rPr>
          <w:rFonts w:ascii="Arial" w:hAnsi="Arial" w:cs="Arial"/>
          <w:b/>
          <w:smallCaps/>
          <w:sz w:val="40"/>
          <w:szCs w:val="24"/>
        </w:rPr>
      </w:pPr>
      <w:r w:rsidRPr="00035C4A">
        <w:rPr>
          <w:rFonts w:ascii="Arial" w:hAnsi="Arial" w:cs="Arial"/>
          <w:b/>
          <w:smallCaps/>
          <w:sz w:val="40"/>
          <w:szCs w:val="24"/>
          <w:highlight w:val="magenta"/>
        </w:rPr>
        <w:t>MUNICIPIO DE ________________, VER.</w:t>
      </w:r>
    </w:p>
    <w:p w:rsidR="00A162BB" w:rsidRDefault="00A162BB" w:rsidP="00D92974">
      <w:pPr>
        <w:spacing w:after="0" w:line="360" w:lineRule="auto"/>
        <w:jc w:val="center"/>
        <w:rPr>
          <w:rFonts w:ascii="Arial" w:hAnsi="Arial" w:cs="Arial"/>
          <w:b/>
          <w:smallCaps/>
          <w:sz w:val="36"/>
          <w:szCs w:val="24"/>
        </w:rPr>
      </w:pPr>
    </w:p>
    <w:p w:rsidR="00A162BB" w:rsidRPr="00D92974" w:rsidRDefault="00A162BB" w:rsidP="00D92974">
      <w:pPr>
        <w:spacing w:after="0" w:line="360" w:lineRule="auto"/>
        <w:jc w:val="center"/>
        <w:rPr>
          <w:rFonts w:ascii="Arial" w:hAnsi="Arial" w:cs="Arial"/>
          <w:sz w:val="40"/>
          <w:szCs w:val="28"/>
        </w:rPr>
      </w:pPr>
    </w:p>
    <w:p w:rsidR="00286C8D" w:rsidRPr="00EA18B0" w:rsidRDefault="00286C8D" w:rsidP="00E561E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8B0">
        <w:rPr>
          <w:rFonts w:ascii="Arial" w:hAnsi="Arial" w:cs="Arial"/>
          <w:sz w:val="28"/>
          <w:szCs w:val="28"/>
        </w:rPr>
        <w:br w:type="page"/>
      </w:r>
    </w:p>
    <w:p w:rsidR="00CC39B1" w:rsidRPr="00EA18B0" w:rsidRDefault="004E515A" w:rsidP="00E561EB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EA18B0">
        <w:rPr>
          <w:rFonts w:ascii="Arial" w:hAnsi="Arial" w:cs="Arial"/>
          <w:b/>
          <w:smallCaps/>
          <w:sz w:val="28"/>
          <w:szCs w:val="28"/>
        </w:rPr>
        <w:lastRenderedPageBreak/>
        <w:t>Contenido</w:t>
      </w:r>
    </w:p>
    <w:p w:rsidR="004E515A" w:rsidRPr="00B3616C" w:rsidRDefault="004F4808" w:rsidP="004F4808">
      <w:pPr>
        <w:spacing w:after="0" w:line="480" w:lineRule="auto"/>
        <w:jc w:val="right"/>
        <w:rPr>
          <w:rFonts w:ascii="Arial" w:hAnsi="Arial" w:cs="Arial"/>
          <w:smallCaps/>
          <w:sz w:val="21"/>
          <w:szCs w:val="21"/>
        </w:rPr>
      </w:pPr>
      <w:r w:rsidRPr="00B3616C">
        <w:rPr>
          <w:rFonts w:ascii="Arial" w:hAnsi="Arial" w:cs="Arial"/>
          <w:b/>
          <w:smallCaps/>
          <w:sz w:val="21"/>
          <w:szCs w:val="21"/>
        </w:rPr>
        <w:t>Página</w:t>
      </w:r>
    </w:p>
    <w:sdt>
      <w:sdtPr>
        <w:rPr>
          <w:rFonts w:ascii="Arial" w:hAnsi="Arial" w:cs="Arial"/>
          <w:sz w:val="21"/>
          <w:szCs w:val="21"/>
          <w:lang w:val="es-ES"/>
        </w:rPr>
        <w:id w:val="123096649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B3616C" w:rsidRPr="00B3616C" w:rsidRDefault="004F4808" w:rsidP="007147AF">
          <w:pPr>
            <w:pStyle w:val="TDC1"/>
            <w:rPr>
              <w:rFonts w:eastAsiaTheme="minorEastAsia"/>
              <w:noProof/>
              <w:lang w:eastAsia="es-MX"/>
            </w:rPr>
          </w:pPr>
          <w:r w:rsidRPr="00B3616C">
            <w:rPr>
              <w:rFonts w:ascii="Arial" w:hAnsi="Arial" w:cs="Arial"/>
              <w:sz w:val="21"/>
              <w:szCs w:val="21"/>
            </w:rPr>
            <w:fldChar w:fldCharType="begin"/>
          </w:r>
          <w:r w:rsidRPr="00B3616C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B3616C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498438429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1.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Generalidades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_Toc498438429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3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8438430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A.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Objetivo del informe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_Toc498438430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3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8438431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B.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Marco legal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_Toc498438431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3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8438432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2.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Actuaciones del Órgano Interno de Control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_Toc498438432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4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8438433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3.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Resultado del seguimiento de las inconsistencias de posible responsabilidad administrativa de carácter disciplinario y recomendaciones determinadas en la Fiscalización Superior a la Cuenta Pública 2016.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_Toc498438433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5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8438434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A.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Total de Observaciones y Recomendaciones Notificadas por el ORFIS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_Toc498438434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5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8438435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B.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Acciones de seguimiento derivadas de las observaciones y recomendaciones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_Toc498438435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6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8438436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C.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Procedimientos administrativos iniciados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_Toc498438436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7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B3616C" w:rsidRPr="00B3616C" w:rsidRDefault="000A333E" w:rsidP="007147AF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8438437" w:history="1">
            <w:r w:rsidR="00B3616C" w:rsidRPr="00B3616C">
              <w:rPr>
                <w:rStyle w:val="Hipervnculo"/>
                <w:rFonts w:ascii="Arial" w:hAnsi="Arial" w:cs="Arial"/>
                <w:noProof/>
              </w:rPr>
              <w:t>4.</w:t>
            </w:r>
            <w:r w:rsidR="00B3616C" w:rsidRPr="00B3616C">
              <w:rPr>
                <w:rFonts w:eastAsiaTheme="minorEastAsia"/>
                <w:noProof/>
                <w:lang w:eastAsia="es-MX"/>
              </w:rPr>
              <w:tab/>
            </w:r>
            <w:r w:rsidR="00B3616C" w:rsidRPr="00B3616C">
              <w:rPr>
                <w:rStyle w:val="Hipervnculo"/>
                <w:rFonts w:ascii="Arial" w:hAnsi="Arial" w:cs="Arial"/>
                <w:noProof/>
              </w:rPr>
              <w:t>Conclusiones</w:t>
            </w:r>
            <w:r w:rsidR="00B3616C" w:rsidRPr="00B3616C">
              <w:rPr>
                <w:noProof/>
                <w:webHidden/>
              </w:rPr>
              <w:tab/>
            </w:r>
            <w:r w:rsidR="00B3616C" w:rsidRPr="00B3616C">
              <w:rPr>
                <w:noProof/>
                <w:webHidden/>
              </w:rPr>
              <w:fldChar w:fldCharType="begin"/>
            </w:r>
            <w:r w:rsidR="00B3616C" w:rsidRPr="00B3616C">
              <w:rPr>
                <w:noProof/>
                <w:webHidden/>
              </w:rPr>
              <w:instrText xml:space="preserve"> PAGEREF _Toc498438437 \h </w:instrText>
            </w:r>
            <w:r w:rsidR="00B3616C" w:rsidRPr="00B3616C">
              <w:rPr>
                <w:noProof/>
                <w:webHidden/>
              </w:rPr>
            </w:r>
            <w:r w:rsidR="00B3616C" w:rsidRPr="00B3616C">
              <w:rPr>
                <w:noProof/>
                <w:webHidden/>
              </w:rPr>
              <w:fldChar w:fldCharType="separate"/>
            </w:r>
            <w:r w:rsidR="00B3616C" w:rsidRPr="00B3616C">
              <w:rPr>
                <w:noProof/>
                <w:webHidden/>
              </w:rPr>
              <w:t>8</w:t>
            </w:r>
            <w:r w:rsidR="00B3616C" w:rsidRPr="00B3616C">
              <w:rPr>
                <w:noProof/>
                <w:webHidden/>
              </w:rPr>
              <w:fldChar w:fldCharType="end"/>
            </w:r>
          </w:hyperlink>
        </w:p>
        <w:p w:rsidR="004F4808" w:rsidRDefault="004F4808" w:rsidP="00B3616C">
          <w:pPr>
            <w:spacing w:line="480" w:lineRule="auto"/>
          </w:pPr>
          <w:r w:rsidRPr="00B3616C">
            <w:rPr>
              <w:rFonts w:ascii="Arial" w:hAnsi="Arial" w:cs="Arial"/>
              <w:bCs/>
              <w:sz w:val="21"/>
              <w:szCs w:val="21"/>
              <w:lang w:val="es-ES"/>
            </w:rPr>
            <w:fldChar w:fldCharType="end"/>
          </w:r>
        </w:p>
      </w:sdtContent>
    </w:sdt>
    <w:p w:rsidR="004304B4" w:rsidRDefault="004304B4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840EB4" w:rsidRPr="00EA18B0" w:rsidRDefault="000F787A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  <w:r w:rsidRPr="00EA18B0">
        <w:rPr>
          <w:rFonts w:ascii="Arial" w:hAnsi="Arial" w:cs="Arial"/>
          <w:b/>
          <w:smallCaps/>
          <w:sz w:val="24"/>
          <w:szCs w:val="24"/>
        </w:rPr>
        <w:lastRenderedPageBreak/>
        <w:t xml:space="preserve">H. </w:t>
      </w:r>
      <w:r w:rsidR="00D204D3" w:rsidRPr="00EA18B0">
        <w:rPr>
          <w:rFonts w:ascii="Arial" w:hAnsi="Arial" w:cs="Arial"/>
          <w:b/>
          <w:smallCaps/>
          <w:sz w:val="24"/>
          <w:szCs w:val="24"/>
        </w:rPr>
        <w:t>Ayuntamiento de ________, Ver.</w:t>
      </w:r>
    </w:p>
    <w:p w:rsidR="00E42946" w:rsidRPr="00E42946" w:rsidRDefault="00E42946" w:rsidP="00E42946">
      <w:pPr>
        <w:spacing w:after="0"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  <w:r w:rsidRPr="00E42946">
        <w:rPr>
          <w:rFonts w:ascii="Arial" w:hAnsi="Arial" w:cs="Arial"/>
          <w:b/>
          <w:smallCaps/>
          <w:sz w:val="24"/>
          <w:szCs w:val="24"/>
        </w:rPr>
        <w:t xml:space="preserve">Informe del seguimiento a las Observaciones de carácter administrativo y Recomendaciones determinadas en la Fiscalización Superior de la Cuenta Pública 2016; así como de los Procedimientos Administrativos para el </w:t>
      </w:r>
      <w:proofErr w:type="spellStart"/>
      <w:r w:rsidRPr="00E42946">
        <w:rPr>
          <w:rFonts w:ascii="Arial" w:hAnsi="Arial" w:cs="Arial"/>
          <w:b/>
          <w:smallCaps/>
          <w:sz w:val="24"/>
          <w:szCs w:val="24"/>
        </w:rPr>
        <w:t>fincamiento</w:t>
      </w:r>
      <w:proofErr w:type="spellEnd"/>
      <w:r w:rsidRPr="00E42946">
        <w:rPr>
          <w:rFonts w:ascii="Arial" w:hAnsi="Arial" w:cs="Arial"/>
          <w:b/>
          <w:smallCaps/>
          <w:sz w:val="24"/>
          <w:szCs w:val="24"/>
        </w:rPr>
        <w:t xml:space="preserve"> de Responsabilidad Administrativa de Carácter Disciplinario </w:t>
      </w:r>
    </w:p>
    <w:p w:rsidR="00840EB4" w:rsidRDefault="00840EB4" w:rsidP="004F4808">
      <w:pPr>
        <w:pStyle w:val="Ttulo1"/>
        <w:numPr>
          <w:ilvl w:val="0"/>
          <w:numId w:val="13"/>
        </w:numPr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Toc498438429"/>
      <w:r w:rsidRPr="00681FA6">
        <w:rPr>
          <w:rFonts w:ascii="Arial" w:hAnsi="Arial" w:cs="Arial"/>
          <w:color w:val="auto"/>
          <w:sz w:val="24"/>
          <w:szCs w:val="24"/>
        </w:rPr>
        <w:t>Generalidades</w:t>
      </w:r>
      <w:bookmarkEnd w:id="0"/>
    </w:p>
    <w:p w:rsidR="00681FA6" w:rsidRPr="000018D9" w:rsidRDefault="00681FA6" w:rsidP="00681FA6">
      <w:pPr>
        <w:spacing w:after="0"/>
        <w:rPr>
          <w:sz w:val="10"/>
          <w:szCs w:val="10"/>
        </w:rPr>
      </w:pPr>
    </w:p>
    <w:p w:rsidR="00840EB4" w:rsidRPr="00681FA6" w:rsidRDefault="00840EB4" w:rsidP="00681FA6">
      <w:pPr>
        <w:pStyle w:val="Ttulo2"/>
        <w:numPr>
          <w:ilvl w:val="0"/>
          <w:numId w:val="14"/>
        </w:numPr>
        <w:spacing w:line="360" w:lineRule="auto"/>
        <w:ind w:left="1134"/>
        <w:rPr>
          <w:rFonts w:ascii="Arial" w:hAnsi="Arial" w:cs="Arial"/>
          <w:b/>
          <w:color w:val="auto"/>
          <w:sz w:val="24"/>
          <w:szCs w:val="24"/>
        </w:rPr>
      </w:pPr>
      <w:bookmarkStart w:id="1" w:name="_Toc498438430"/>
      <w:r w:rsidRPr="00681FA6">
        <w:rPr>
          <w:rFonts w:ascii="Arial" w:hAnsi="Arial" w:cs="Arial"/>
          <w:b/>
          <w:color w:val="auto"/>
          <w:sz w:val="24"/>
          <w:szCs w:val="24"/>
        </w:rPr>
        <w:t>Objetivo del informe</w:t>
      </w:r>
      <w:bookmarkEnd w:id="1"/>
    </w:p>
    <w:p w:rsidR="00681FA6" w:rsidRPr="00681FA6" w:rsidRDefault="00681FA6" w:rsidP="00681FA6">
      <w:pPr>
        <w:spacing w:after="0"/>
      </w:pPr>
    </w:p>
    <w:p w:rsidR="00840EB4" w:rsidRPr="00EA18B0" w:rsidRDefault="00840EB4" w:rsidP="00681FA6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Informar al Cabildo, al Congreso del Estado y al Órgano de Fiscalización Superior del Estado de Veracruz, las acciones realizadas por el Órgano </w:t>
      </w:r>
      <w:r w:rsidR="00E628E6" w:rsidRPr="00EA18B0">
        <w:rPr>
          <w:rFonts w:ascii="Arial" w:hAnsi="Arial" w:cs="Arial"/>
          <w:sz w:val="24"/>
          <w:szCs w:val="24"/>
        </w:rPr>
        <w:t xml:space="preserve">Interno </w:t>
      </w:r>
      <w:r w:rsidRPr="00EA18B0">
        <w:rPr>
          <w:rFonts w:ascii="Arial" w:hAnsi="Arial" w:cs="Arial"/>
          <w:sz w:val="24"/>
          <w:szCs w:val="24"/>
        </w:rPr>
        <w:t xml:space="preserve">de Control del H. Ayuntamiento de _______, Ver., en cumplimiento </w:t>
      </w:r>
      <w:r w:rsidR="003A7432" w:rsidRPr="00EA18B0">
        <w:rPr>
          <w:rFonts w:ascii="Arial" w:hAnsi="Arial" w:cs="Arial"/>
          <w:sz w:val="24"/>
          <w:szCs w:val="24"/>
        </w:rPr>
        <w:t xml:space="preserve">el </w:t>
      </w:r>
      <w:r w:rsidR="006517CE" w:rsidRPr="00EA18B0">
        <w:rPr>
          <w:rFonts w:ascii="Arial" w:hAnsi="Arial" w:cs="Arial"/>
          <w:sz w:val="24"/>
          <w:szCs w:val="24"/>
        </w:rPr>
        <w:t xml:space="preserve">Artículo </w:t>
      </w:r>
      <w:r w:rsidR="006517CE">
        <w:rPr>
          <w:rFonts w:ascii="Arial" w:hAnsi="Arial" w:cs="Arial"/>
          <w:sz w:val="24"/>
          <w:szCs w:val="24"/>
        </w:rPr>
        <w:t>Sexto</w:t>
      </w:r>
      <w:r w:rsidR="006517CE" w:rsidRPr="00EA18B0">
        <w:rPr>
          <w:rFonts w:ascii="Arial" w:hAnsi="Arial" w:cs="Arial"/>
          <w:sz w:val="24"/>
          <w:szCs w:val="24"/>
        </w:rPr>
        <w:t xml:space="preserve"> </w:t>
      </w:r>
      <w:r w:rsidR="003A7432" w:rsidRPr="00EA18B0">
        <w:rPr>
          <w:rFonts w:ascii="Arial" w:hAnsi="Arial" w:cs="Arial"/>
          <w:sz w:val="24"/>
          <w:szCs w:val="24"/>
        </w:rPr>
        <w:t xml:space="preserve">del </w:t>
      </w:r>
      <w:r w:rsidR="003A7432" w:rsidRPr="00D314B9">
        <w:rPr>
          <w:rFonts w:ascii="Arial" w:hAnsi="Arial" w:cs="Arial"/>
          <w:sz w:val="24"/>
          <w:szCs w:val="24"/>
        </w:rPr>
        <w:t xml:space="preserve">Decreto </w:t>
      </w:r>
      <w:r w:rsidR="006517CE">
        <w:rPr>
          <w:rFonts w:ascii="Arial" w:hAnsi="Arial" w:cs="Arial"/>
          <w:sz w:val="24"/>
          <w:szCs w:val="24"/>
        </w:rPr>
        <w:t>Número 349</w:t>
      </w:r>
      <w:r w:rsidR="003A7432" w:rsidRPr="00D314B9">
        <w:rPr>
          <w:rFonts w:ascii="Arial" w:hAnsi="Arial" w:cs="Arial"/>
          <w:sz w:val="24"/>
          <w:szCs w:val="24"/>
        </w:rPr>
        <w:t xml:space="preserve">, </w:t>
      </w:r>
      <w:r w:rsidR="00D314B9" w:rsidRPr="00E42946">
        <w:rPr>
          <w:rFonts w:ascii="Arial" w:hAnsi="Arial" w:cs="Arial"/>
          <w:color w:val="FF0000"/>
          <w:sz w:val="24"/>
          <w:szCs w:val="24"/>
        </w:rPr>
        <w:t>fracción</w:t>
      </w:r>
      <w:r w:rsidR="006517CE" w:rsidRPr="00E42946">
        <w:rPr>
          <w:rFonts w:ascii="Arial" w:hAnsi="Arial" w:cs="Arial"/>
          <w:color w:val="FF0000"/>
          <w:sz w:val="24"/>
          <w:szCs w:val="24"/>
        </w:rPr>
        <w:t xml:space="preserve"> I/ fracción III/fracción VI</w:t>
      </w:r>
      <w:r w:rsidR="003A7432" w:rsidRPr="00E42946">
        <w:rPr>
          <w:rFonts w:ascii="Arial" w:hAnsi="Arial" w:cs="Arial"/>
          <w:color w:val="FF0000"/>
          <w:sz w:val="24"/>
          <w:szCs w:val="24"/>
        </w:rPr>
        <w:t xml:space="preserve"> </w:t>
      </w:r>
      <w:r w:rsidR="003A7432" w:rsidRPr="00D314B9">
        <w:rPr>
          <w:rFonts w:ascii="Arial" w:hAnsi="Arial" w:cs="Arial"/>
          <w:sz w:val="24"/>
          <w:szCs w:val="24"/>
        </w:rPr>
        <w:t>publicado en la Gaceta Oficial</w:t>
      </w:r>
      <w:r w:rsidR="006517CE">
        <w:rPr>
          <w:rFonts w:ascii="Arial" w:hAnsi="Arial" w:cs="Arial"/>
          <w:sz w:val="24"/>
          <w:szCs w:val="24"/>
        </w:rPr>
        <w:t xml:space="preserve"> del Estado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6517CE" w:rsidRPr="00D314B9">
        <w:rPr>
          <w:rFonts w:ascii="Arial" w:hAnsi="Arial" w:cs="Arial"/>
          <w:sz w:val="24"/>
          <w:szCs w:val="24"/>
        </w:rPr>
        <w:t>Número</w:t>
      </w:r>
      <w:r w:rsidR="00D314B9" w:rsidRPr="00D314B9">
        <w:rPr>
          <w:rFonts w:ascii="Arial" w:hAnsi="Arial" w:cs="Arial"/>
          <w:sz w:val="24"/>
          <w:szCs w:val="24"/>
        </w:rPr>
        <w:t xml:space="preserve"> </w:t>
      </w:r>
      <w:r w:rsidR="00D314B9" w:rsidRPr="006517CE">
        <w:rPr>
          <w:rFonts w:ascii="Arial" w:hAnsi="Arial" w:cs="Arial"/>
          <w:sz w:val="24"/>
          <w:szCs w:val="24"/>
        </w:rPr>
        <w:t>Extraordinario</w:t>
      </w:r>
      <w:r w:rsidR="003A7432" w:rsidRPr="006517CE">
        <w:rPr>
          <w:rFonts w:ascii="Arial" w:hAnsi="Arial" w:cs="Arial"/>
          <w:sz w:val="24"/>
          <w:szCs w:val="24"/>
        </w:rPr>
        <w:t xml:space="preserve"> </w:t>
      </w:r>
      <w:r w:rsidR="00EA1496" w:rsidRPr="006517CE">
        <w:rPr>
          <w:rFonts w:ascii="Arial" w:hAnsi="Arial" w:cs="Arial"/>
          <w:sz w:val="24"/>
          <w:szCs w:val="24"/>
        </w:rPr>
        <w:t>4</w:t>
      </w:r>
      <w:r w:rsidR="006517CE" w:rsidRPr="006517CE">
        <w:rPr>
          <w:rFonts w:ascii="Arial" w:hAnsi="Arial" w:cs="Arial"/>
          <w:sz w:val="24"/>
          <w:szCs w:val="24"/>
        </w:rPr>
        <w:t>36</w:t>
      </w:r>
      <w:r w:rsidR="003A7432" w:rsidRPr="006517CE">
        <w:rPr>
          <w:rFonts w:ascii="Arial" w:hAnsi="Arial" w:cs="Arial"/>
          <w:sz w:val="24"/>
          <w:szCs w:val="24"/>
        </w:rPr>
        <w:t xml:space="preserve"> del día </w:t>
      </w:r>
      <w:r w:rsidR="006517CE" w:rsidRPr="006517CE">
        <w:rPr>
          <w:rFonts w:ascii="Arial" w:hAnsi="Arial" w:cs="Arial"/>
          <w:sz w:val="24"/>
          <w:szCs w:val="24"/>
        </w:rPr>
        <w:t>miércoles</w:t>
      </w:r>
      <w:r w:rsidR="003A7432" w:rsidRPr="006517CE">
        <w:rPr>
          <w:rFonts w:ascii="Arial" w:hAnsi="Arial" w:cs="Arial"/>
          <w:sz w:val="24"/>
          <w:szCs w:val="24"/>
        </w:rPr>
        <w:t xml:space="preserve"> </w:t>
      </w:r>
      <w:r w:rsidR="006517CE" w:rsidRPr="006517CE">
        <w:rPr>
          <w:rFonts w:ascii="Arial" w:hAnsi="Arial" w:cs="Arial"/>
          <w:sz w:val="24"/>
          <w:szCs w:val="24"/>
        </w:rPr>
        <w:t>1</w:t>
      </w:r>
      <w:r w:rsidR="003A7432" w:rsidRPr="006517CE">
        <w:rPr>
          <w:rFonts w:ascii="Arial" w:hAnsi="Arial" w:cs="Arial"/>
          <w:sz w:val="24"/>
          <w:szCs w:val="24"/>
        </w:rPr>
        <w:t xml:space="preserve"> de </w:t>
      </w:r>
      <w:r w:rsidR="00EA1496" w:rsidRPr="006517CE">
        <w:rPr>
          <w:rFonts w:ascii="Arial" w:hAnsi="Arial" w:cs="Arial"/>
          <w:sz w:val="24"/>
          <w:szCs w:val="24"/>
        </w:rPr>
        <w:t>noviembre</w:t>
      </w:r>
      <w:r w:rsidR="003A7432" w:rsidRPr="006517CE">
        <w:rPr>
          <w:rFonts w:ascii="Arial" w:hAnsi="Arial" w:cs="Arial"/>
          <w:sz w:val="24"/>
          <w:szCs w:val="24"/>
        </w:rPr>
        <w:t xml:space="preserve"> de 201</w:t>
      </w:r>
      <w:r w:rsidR="00B01597" w:rsidRPr="006517CE">
        <w:rPr>
          <w:rFonts w:ascii="Arial" w:hAnsi="Arial" w:cs="Arial"/>
          <w:sz w:val="24"/>
          <w:szCs w:val="24"/>
        </w:rPr>
        <w:t>7</w:t>
      </w:r>
      <w:r w:rsidR="003A7432" w:rsidRPr="006517CE">
        <w:rPr>
          <w:rFonts w:ascii="Arial" w:hAnsi="Arial" w:cs="Arial"/>
          <w:sz w:val="24"/>
          <w:szCs w:val="24"/>
        </w:rPr>
        <w:t>.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681FA6" w:rsidRDefault="00840EB4" w:rsidP="00681FA6">
      <w:pPr>
        <w:pStyle w:val="Ttulo2"/>
        <w:numPr>
          <w:ilvl w:val="0"/>
          <w:numId w:val="14"/>
        </w:numPr>
        <w:spacing w:line="360" w:lineRule="auto"/>
        <w:ind w:left="1134"/>
        <w:rPr>
          <w:rFonts w:ascii="Arial" w:hAnsi="Arial" w:cs="Arial"/>
          <w:b/>
          <w:color w:val="auto"/>
          <w:sz w:val="24"/>
          <w:szCs w:val="24"/>
        </w:rPr>
      </w:pPr>
      <w:bookmarkStart w:id="2" w:name="_Toc498438431"/>
      <w:r w:rsidRPr="00681FA6">
        <w:rPr>
          <w:rFonts w:ascii="Arial" w:hAnsi="Arial" w:cs="Arial"/>
          <w:b/>
          <w:color w:val="auto"/>
          <w:sz w:val="24"/>
          <w:szCs w:val="24"/>
        </w:rPr>
        <w:t>Marco legal</w:t>
      </w:r>
      <w:bookmarkEnd w:id="2"/>
    </w:p>
    <w:p w:rsidR="00840EB4" w:rsidRPr="000018D9" w:rsidRDefault="00840EB4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840EB4" w:rsidRPr="00EA18B0" w:rsidRDefault="00D204D3" w:rsidP="00681FA6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</w:t>
      </w:r>
      <w:r w:rsidR="00E17B08" w:rsidRPr="00EA18B0">
        <w:rPr>
          <w:rFonts w:ascii="Arial" w:hAnsi="Arial" w:cs="Arial"/>
          <w:sz w:val="24"/>
          <w:szCs w:val="24"/>
        </w:rPr>
        <w:t>términos de</w:t>
      </w:r>
      <w:r w:rsidRPr="00EA18B0">
        <w:rPr>
          <w:rFonts w:ascii="Arial" w:hAnsi="Arial" w:cs="Arial"/>
          <w:sz w:val="24"/>
          <w:szCs w:val="24"/>
        </w:rPr>
        <w:t xml:space="preserve"> lo dispuesto en los artículos 35, fracción XXI, 37, fracción III, </w:t>
      </w:r>
      <w:r w:rsidR="00E17B08" w:rsidRPr="00EA18B0">
        <w:rPr>
          <w:rFonts w:ascii="Arial" w:hAnsi="Arial" w:cs="Arial"/>
          <w:sz w:val="24"/>
          <w:szCs w:val="24"/>
        </w:rPr>
        <w:t xml:space="preserve">73 </w:t>
      </w:r>
      <w:proofErr w:type="spellStart"/>
      <w:r w:rsidR="00E17B08" w:rsidRPr="00EA18B0">
        <w:rPr>
          <w:rFonts w:ascii="Arial" w:hAnsi="Arial" w:cs="Arial"/>
          <w:sz w:val="24"/>
          <w:szCs w:val="24"/>
        </w:rPr>
        <w:t>quater</w:t>
      </w:r>
      <w:proofErr w:type="spellEnd"/>
      <w:r w:rsidR="00E17B08" w:rsidRPr="00EA18B0">
        <w:rPr>
          <w:rFonts w:ascii="Arial" w:hAnsi="Arial" w:cs="Arial"/>
          <w:sz w:val="24"/>
          <w:szCs w:val="24"/>
        </w:rPr>
        <w:t xml:space="preserve">, </w:t>
      </w:r>
      <w:r w:rsidRPr="00EA18B0">
        <w:rPr>
          <w:rFonts w:ascii="Arial" w:hAnsi="Arial" w:cs="Arial"/>
          <w:sz w:val="24"/>
          <w:szCs w:val="24"/>
        </w:rPr>
        <w:t>150 al 154 de la Ley Orgánica del Municipio Libre</w:t>
      </w:r>
      <w:r w:rsidR="0069053D" w:rsidRPr="00EA18B0">
        <w:rPr>
          <w:rFonts w:ascii="Arial" w:hAnsi="Arial" w:cs="Arial"/>
          <w:sz w:val="24"/>
          <w:szCs w:val="24"/>
        </w:rPr>
        <w:t xml:space="preserve">; </w:t>
      </w:r>
      <w:r w:rsidRPr="00EA18B0">
        <w:rPr>
          <w:rFonts w:ascii="Arial" w:hAnsi="Arial" w:cs="Arial"/>
          <w:sz w:val="24"/>
          <w:szCs w:val="24"/>
        </w:rPr>
        <w:t xml:space="preserve">artículos 382 al 398 del Código Hacendario Municipal </w:t>
      </w:r>
      <w:r w:rsidRPr="00E42946">
        <w:rPr>
          <w:rFonts w:ascii="Arial" w:hAnsi="Arial" w:cs="Arial"/>
          <w:color w:val="FF0000"/>
          <w:sz w:val="24"/>
          <w:szCs w:val="24"/>
        </w:rPr>
        <w:t xml:space="preserve">&lt;&lt;especificar los artículos en el caso de que se tenga Código Hacendario propio&gt;&gt; </w:t>
      </w:r>
      <w:r w:rsidR="0069053D" w:rsidRPr="00EA18B0">
        <w:rPr>
          <w:rFonts w:ascii="Arial" w:hAnsi="Arial" w:cs="Arial"/>
          <w:sz w:val="24"/>
          <w:szCs w:val="24"/>
        </w:rPr>
        <w:t xml:space="preserve">y Decreto </w:t>
      </w:r>
      <w:r w:rsidR="006517CE">
        <w:rPr>
          <w:rFonts w:ascii="Arial" w:hAnsi="Arial" w:cs="Arial"/>
          <w:sz w:val="24"/>
          <w:szCs w:val="24"/>
        </w:rPr>
        <w:t>N</w:t>
      </w:r>
      <w:r w:rsidR="003A7432" w:rsidRPr="00D314B9">
        <w:rPr>
          <w:rFonts w:ascii="Arial" w:hAnsi="Arial" w:cs="Arial"/>
          <w:sz w:val="24"/>
          <w:szCs w:val="24"/>
        </w:rPr>
        <w:t xml:space="preserve">úmero </w:t>
      </w:r>
      <w:r w:rsidR="006517CE">
        <w:rPr>
          <w:rFonts w:ascii="Arial" w:hAnsi="Arial" w:cs="Arial"/>
          <w:sz w:val="24"/>
          <w:szCs w:val="24"/>
        </w:rPr>
        <w:t>349</w:t>
      </w:r>
      <w:r w:rsidR="00AF02B9" w:rsidRPr="00D314B9">
        <w:rPr>
          <w:rFonts w:ascii="Arial" w:hAnsi="Arial" w:cs="Arial"/>
          <w:sz w:val="24"/>
          <w:szCs w:val="24"/>
        </w:rPr>
        <w:t xml:space="preserve"> </w:t>
      </w:r>
      <w:r w:rsidR="006517CE" w:rsidRPr="00D314B9">
        <w:rPr>
          <w:rFonts w:ascii="Arial" w:hAnsi="Arial" w:cs="Arial"/>
          <w:sz w:val="24"/>
          <w:szCs w:val="24"/>
        </w:rPr>
        <w:t>publicado en la Gaceta Oficial</w:t>
      </w:r>
      <w:r w:rsidR="006517CE">
        <w:rPr>
          <w:rFonts w:ascii="Arial" w:hAnsi="Arial" w:cs="Arial"/>
          <w:sz w:val="24"/>
          <w:szCs w:val="24"/>
        </w:rPr>
        <w:t xml:space="preserve"> del Estado</w:t>
      </w:r>
      <w:r w:rsidR="006517CE" w:rsidRPr="00D314B9">
        <w:rPr>
          <w:rFonts w:ascii="Arial" w:hAnsi="Arial" w:cs="Arial"/>
          <w:sz w:val="24"/>
          <w:szCs w:val="24"/>
        </w:rPr>
        <w:t xml:space="preserve"> Número </w:t>
      </w:r>
      <w:r w:rsidR="006517CE" w:rsidRPr="006517CE">
        <w:rPr>
          <w:rFonts w:ascii="Arial" w:hAnsi="Arial" w:cs="Arial"/>
          <w:sz w:val="24"/>
          <w:szCs w:val="24"/>
        </w:rPr>
        <w:t>Extraordinario 436 del día miércoles 1 de noviembre de 2017</w:t>
      </w:r>
      <w:r w:rsidR="006517CE">
        <w:rPr>
          <w:rFonts w:ascii="Arial" w:hAnsi="Arial" w:cs="Arial"/>
          <w:sz w:val="24"/>
          <w:szCs w:val="24"/>
        </w:rPr>
        <w:t>,</w:t>
      </w:r>
      <w:r w:rsidR="0069053D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 xml:space="preserve">se presenta este Informe del Contralor Interno Municipal sobre las acciones realizadas para la solventación de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 Cuenta Pública Municipal 201</w:t>
      </w:r>
      <w:r w:rsidR="00B01597">
        <w:rPr>
          <w:rFonts w:ascii="Arial" w:hAnsi="Arial" w:cs="Arial"/>
          <w:sz w:val="24"/>
          <w:szCs w:val="24"/>
        </w:rPr>
        <w:t>6</w:t>
      </w:r>
      <w:r w:rsidR="00981066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de</w:t>
      </w:r>
      <w:r w:rsidR="00D314B9">
        <w:rPr>
          <w:rFonts w:ascii="Arial" w:hAnsi="Arial" w:cs="Arial"/>
          <w:sz w:val="24"/>
          <w:szCs w:val="24"/>
        </w:rPr>
        <w:t>l H. Ayuntamiento</w:t>
      </w:r>
      <w:r w:rsidR="006517CE">
        <w:rPr>
          <w:rFonts w:ascii="Arial" w:hAnsi="Arial" w:cs="Arial"/>
          <w:sz w:val="24"/>
          <w:szCs w:val="24"/>
        </w:rPr>
        <w:t>.</w:t>
      </w:r>
      <w:r w:rsidR="00D314B9">
        <w:rPr>
          <w:rFonts w:ascii="Arial" w:hAnsi="Arial" w:cs="Arial"/>
          <w:sz w:val="24"/>
          <w:szCs w:val="24"/>
        </w:rPr>
        <w:t xml:space="preserve"> </w:t>
      </w:r>
    </w:p>
    <w:p w:rsidR="00840EB4" w:rsidRPr="000018D9" w:rsidRDefault="00840EB4" w:rsidP="000018D9">
      <w:pPr>
        <w:pStyle w:val="Ttulo1"/>
        <w:numPr>
          <w:ilvl w:val="0"/>
          <w:numId w:val="13"/>
        </w:numPr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3" w:name="_Toc498438432"/>
      <w:r w:rsidRPr="000018D9">
        <w:rPr>
          <w:rFonts w:ascii="Arial" w:hAnsi="Arial" w:cs="Arial"/>
          <w:color w:val="auto"/>
          <w:sz w:val="24"/>
          <w:szCs w:val="24"/>
        </w:rPr>
        <w:lastRenderedPageBreak/>
        <w:t xml:space="preserve">Actuaciones del Órgano </w:t>
      </w:r>
      <w:r w:rsidR="00E628E6" w:rsidRPr="000018D9">
        <w:rPr>
          <w:rFonts w:ascii="Arial" w:hAnsi="Arial" w:cs="Arial"/>
          <w:color w:val="auto"/>
          <w:sz w:val="24"/>
          <w:szCs w:val="24"/>
        </w:rPr>
        <w:t xml:space="preserve">Interno </w:t>
      </w:r>
      <w:r w:rsidRPr="000018D9">
        <w:rPr>
          <w:rFonts w:ascii="Arial" w:hAnsi="Arial" w:cs="Arial"/>
          <w:color w:val="auto"/>
          <w:sz w:val="24"/>
          <w:szCs w:val="24"/>
        </w:rPr>
        <w:t>de Control</w:t>
      </w:r>
      <w:bookmarkEnd w:id="3"/>
      <w:r w:rsidRPr="000018D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9053D" w:rsidRPr="00EA18B0" w:rsidRDefault="0069053D" w:rsidP="000018D9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18B" w:rsidRPr="00745876" w:rsidRDefault="00F4718B" w:rsidP="000018D9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5876">
        <w:rPr>
          <w:rFonts w:ascii="Arial" w:hAnsi="Arial" w:cs="Arial"/>
          <w:sz w:val="24"/>
          <w:szCs w:val="24"/>
        </w:rPr>
        <w:t xml:space="preserve">El </w:t>
      </w:r>
      <w:r w:rsidR="001579FF">
        <w:rPr>
          <w:rFonts w:ascii="Arial" w:hAnsi="Arial" w:cs="Arial"/>
          <w:sz w:val="24"/>
          <w:szCs w:val="24"/>
        </w:rPr>
        <w:t xml:space="preserve">Titular del </w:t>
      </w:r>
      <w:r w:rsidRPr="00745876">
        <w:rPr>
          <w:rFonts w:ascii="Arial" w:hAnsi="Arial" w:cs="Arial"/>
          <w:sz w:val="24"/>
          <w:szCs w:val="24"/>
        </w:rPr>
        <w:t xml:space="preserve">Órgano </w:t>
      </w:r>
      <w:r w:rsidR="001579FF" w:rsidRPr="00745876">
        <w:rPr>
          <w:rFonts w:ascii="Arial" w:hAnsi="Arial" w:cs="Arial"/>
          <w:sz w:val="24"/>
          <w:szCs w:val="24"/>
        </w:rPr>
        <w:t xml:space="preserve">Interno </w:t>
      </w:r>
      <w:r w:rsidRPr="00745876">
        <w:rPr>
          <w:rFonts w:ascii="Arial" w:hAnsi="Arial" w:cs="Arial"/>
          <w:sz w:val="24"/>
          <w:szCs w:val="24"/>
        </w:rPr>
        <w:t xml:space="preserve">de Control </w:t>
      </w:r>
      <w:r w:rsidR="007C775D">
        <w:rPr>
          <w:rFonts w:ascii="Arial" w:hAnsi="Arial" w:cs="Arial"/>
          <w:sz w:val="24"/>
          <w:szCs w:val="24"/>
        </w:rPr>
        <w:t xml:space="preserve">(OIC) </w:t>
      </w:r>
      <w:r w:rsidRPr="00745876">
        <w:rPr>
          <w:rFonts w:ascii="Arial" w:hAnsi="Arial" w:cs="Arial"/>
          <w:sz w:val="24"/>
          <w:szCs w:val="24"/>
        </w:rPr>
        <w:t xml:space="preserve">del </w:t>
      </w:r>
      <w:r w:rsidR="000F787A" w:rsidRPr="00745876">
        <w:rPr>
          <w:rFonts w:ascii="Arial" w:hAnsi="Arial" w:cs="Arial"/>
          <w:sz w:val="24"/>
          <w:szCs w:val="24"/>
        </w:rPr>
        <w:t xml:space="preserve">H. </w:t>
      </w:r>
      <w:r w:rsidRPr="00745876">
        <w:rPr>
          <w:rFonts w:ascii="Arial" w:hAnsi="Arial" w:cs="Arial"/>
          <w:sz w:val="24"/>
          <w:szCs w:val="24"/>
        </w:rPr>
        <w:t xml:space="preserve">Ayuntamiento de _______, Ver., en cumplimiento </w:t>
      </w:r>
      <w:r w:rsidR="000F787A" w:rsidRPr="00745876">
        <w:rPr>
          <w:rFonts w:ascii="Arial" w:hAnsi="Arial" w:cs="Arial"/>
          <w:sz w:val="24"/>
          <w:szCs w:val="24"/>
        </w:rPr>
        <w:t xml:space="preserve">al citado Decreto </w:t>
      </w:r>
      <w:r w:rsidR="006517CE">
        <w:rPr>
          <w:rFonts w:ascii="Arial" w:hAnsi="Arial" w:cs="Arial"/>
          <w:sz w:val="24"/>
          <w:szCs w:val="24"/>
        </w:rPr>
        <w:t>349</w:t>
      </w:r>
      <w:r w:rsidR="000F787A" w:rsidRPr="00745876">
        <w:rPr>
          <w:rFonts w:ascii="Arial" w:hAnsi="Arial" w:cs="Arial"/>
          <w:sz w:val="24"/>
          <w:szCs w:val="24"/>
        </w:rPr>
        <w:t xml:space="preserve"> y</w:t>
      </w:r>
      <w:r w:rsidRPr="00745876">
        <w:rPr>
          <w:rFonts w:ascii="Arial" w:hAnsi="Arial" w:cs="Arial"/>
          <w:sz w:val="24"/>
          <w:szCs w:val="24"/>
        </w:rPr>
        <w:t xml:space="preserve"> su Programa Operativo Anual realizó los trabajos de control, evaluación y seguimiento </w:t>
      </w:r>
      <w:r w:rsidR="000F787A" w:rsidRPr="00745876">
        <w:rPr>
          <w:rFonts w:ascii="Arial" w:hAnsi="Arial" w:cs="Arial"/>
          <w:sz w:val="24"/>
          <w:szCs w:val="24"/>
        </w:rPr>
        <w:t xml:space="preserve">a las </w:t>
      </w:r>
      <w:r w:rsidR="003A7432" w:rsidRPr="00745876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0F787A" w:rsidRPr="00745876">
        <w:rPr>
          <w:rFonts w:ascii="Arial" w:hAnsi="Arial" w:cs="Arial"/>
          <w:sz w:val="24"/>
          <w:szCs w:val="24"/>
        </w:rPr>
        <w:t xml:space="preserve">y </w:t>
      </w:r>
      <w:r w:rsidR="003A7432" w:rsidRPr="00745876">
        <w:rPr>
          <w:rFonts w:ascii="Arial" w:hAnsi="Arial" w:cs="Arial"/>
          <w:sz w:val="24"/>
          <w:szCs w:val="24"/>
        </w:rPr>
        <w:t>r</w:t>
      </w:r>
      <w:r w:rsidR="000F787A" w:rsidRPr="00745876">
        <w:rPr>
          <w:rFonts w:ascii="Arial" w:hAnsi="Arial" w:cs="Arial"/>
          <w:sz w:val="24"/>
          <w:szCs w:val="24"/>
        </w:rPr>
        <w:t xml:space="preserve">ecomendaciones determinadas en la </w:t>
      </w:r>
      <w:r w:rsidR="004B5F07" w:rsidRPr="00745876">
        <w:rPr>
          <w:rFonts w:ascii="Arial" w:hAnsi="Arial" w:cs="Arial"/>
          <w:sz w:val="24"/>
          <w:szCs w:val="24"/>
        </w:rPr>
        <w:t>Fiscalización</w:t>
      </w:r>
      <w:r w:rsidR="000F787A" w:rsidRPr="00745876">
        <w:rPr>
          <w:rFonts w:ascii="Arial" w:hAnsi="Arial" w:cs="Arial"/>
          <w:sz w:val="24"/>
          <w:szCs w:val="24"/>
        </w:rPr>
        <w:t xml:space="preserve"> Superior de la Cuenta Pública 201</w:t>
      </w:r>
      <w:r w:rsidR="00B01597" w:rsidRPr="00745876">
        <w:rPr>
          <w:rFonts w:ascii="Arial" w:hAnsi="Arial" w:cs="Arial"/>
          <w:sz w:val="24"/>
          <w:szCs w:val="24"/>
        </w:rPr>
        <w:t>6</w:t>
      </w:r>
      <w:r w:rsidR="000F787A" w:rsidRPr="00745876">
        <w:rPr>
          <w:rFonts w:ascii="Arial" w:hAnsi="Arial" w:cs="Arial"/>
          <w:sz w:val="24"/>
          <w:szCs w:val="24"/>
        </w:rPr>
        <w:t xml:space="preserve"> </w:t>
      </w:r>
      <w:r w:rsidR="001579FF">
        <w:rPr>
          <w:rFonts w:ascii="Arial" w:hAnsi="Arial" w:cs="Arial"/>
          <w:sz w:val="24"/>
          <w:szCs w:val="24"/>
        </w:rPr>
        <w:t xml:space="preserve">llevando a cabo </w:t>
      </w:r>
      <w:r w:rsidRPr="00745876">
        <w:rPr>
          <w:rFonts w:ascii="Arial" w:hAnsi="Arial" w:cs="Arial"/>
          <w:sz w:val="24"/>
          <w:szCs w:val="24"/>
        </w:rPr>
        <w:t>las siguientes actividades:</w:t>
      </w:r>
    </w:p>
    <w:p w:rsidR="00F4718B" w:rsidRDefault="00F4718B" w:rsidP="000018D9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B23" w:rsidRPr="00E42946" w:rsidRDefault="000F787A" w:rsidP="000018D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42946">
        <w:rPr>
          <w:rFonts w:ascii="Arial" w:hAnsi="Arial" w:cs="Arial"/>
          <w:i/>
          <w:color w:val="FF0000"/>
          <w:sz w:val="24"/>
          <w:szCs w:val="24"/>
        </w:rPr>
        <w:t xml:space="preserve">&lt;&lt;Describir las acciones que realizó para estar en posibilidad de informar al </w:t>
      </w:r>
      <w:r w:rsidR="002221DE" w:rsidRPr="00E42946">
        <w:rPr>
          <w:rFonts w:ascii="Arial" w:hAnsi="Arial" w:cs="Arial"/>
          <w:i/>
          <w:color w:val="FF0000"/>
          <w:sz w:val="24"/>
          <w:szCs w:val="24"/>
        </w:rPr>
        <w:t>H. Congreso del Estado y al ORFI</w:t>
      </w:r>
      <w:r w:rsidRPr="00E42946">
        <w:rPr>
          <w:rFonts w:ascii="Arial" w:hAnsi="Arial" w:cs="Arial"/>
          <w:i/>
          <w:color w:val="FF0000"/>
          <w:sz w:val="24"/>
          <w:szCs w:val="24"/>
        </w:rPr>
        <w:t>S sobre el resultad</w:t>
      </w:r>
      <w:r w:rsidR="004C0791" w:rsidRPr="00E42946">
        <w:rPr>
          <w:rFonts w:ascii="Arial" w:hAnsi="Arial" w:cs="Arial"/>
          <w:i/>
          <w:color w:val="FF0000"/>
          <w:sz w:val="24"/>
          <w:szCs w:val="24"/>
        </w:rPr>
        <w:t>o de los procedimientos incoados (Notificaciones, recepción de aclaraciones y pruebas, análisis de determinación, inicio de procedimiento)</w:t>
      </w:r>
      <w:r w:rsidRPr="00E42946">
        <w:rPr>
          <w:rFonts w:ascii="Arial" w:hAnsi="Arial" w:cs="Arial"/>
          <w:i/>
          <w:color w:val="FF0000"/>
          <w:sz w:val="24"/>
          <w:szCs w:val="24"/>
        </w:rPr>
        <w:t xml:space="preserve"> y determinar las medidas aplicables en materia de responsabilidad&gt;&gt;</w:t>
      </w:r>
    </w:p>
    <w:p w:rsidR="006517CE" w:rsidRPr="004F4808" w:rsidRDefault="006517CE" w:rsidP="00E561E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85"/>
        <w:gridCol w:w="3370"/>
        <w:gridCol w:w="5202"/>
      </w:tblGrid>
      <w:tr w:rsidR="003A0043" w:rsidTr="00AB1808">
        <w:trPr>
          <w:trHeight w:val="423"/>
        </w:trPr>
        <w:tc>
          <w:tcPr>
            <w:tcW w:w="4285" w:type="dxa"/>
            <w:shd w:val="clear" w:color="auto" w:fill="76923C" w:themeFill="accent3" w:themeFillShade="BF"/>
            <w:vAlign w:val="center"/>
          </w:tcPr>
          <w:p w:rsidR="003A0043" w:rsidRPr="003A0043" w:rsidRDefault="003A0043" w:rsidP="003A00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A0043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ACTUACIONES DEL OIC</w:t>
            </w:r>
          </w:p>
        </w:tc>
        <w:tc>
          <w:tcPr>
            <w:tcW w:w="3370" w:type="dxa"/>
            <w:shd w:val="clear" w:color="auto" w:fill="76923C" w:themeFill="accent3" w:themeFillShade="BF"/>
            <w:vAlign w:val="center"/>
          </w:tcPr>
          <w:p w:rsidR="003A0043" w:rsidRPr="003A0043" w:rsidRDefault="003A0043" w:rsidP="003A00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A0043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DOCUMENTO</w:t>
            </w:r>
          </w:p>
        </w:tc>
        <w:tc>
          <w:tcPr>
            <w:tcW w:w="5202" w:type="dxa"/>
            <w:shd w:val="clear" w:color="auto" w:fill="76923C" w:themeFill="accent3" w:themeFillShade="BF"/>
            <w:vAlign w:val="center"/>
          </w:tcPr>
          <w:p w:rsidR="003A0043" w:rsidRPr="003A0043" w:rsidRDefault="003A0043" w:rsidP="003A004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3A0043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FECHA</w:t>
            </w:r>
          </w:p>
        </w:tc>
      </w:tr>
      <w:tr w:rsidR="00AB1808" w:rsidRPr="00AB1808" w:rsidTr="00AB1808">
        <w:trPr>
          <w:trHeight w:val="440"/>
        </w:trPr>
        <w:tc>
          <w:tcPr>
            <w:tcW w:w="4285" w:type="dxa"/>
            <w:shd w:val="clear" w:color="auto" w:fill="auto"/>
            <w:vAlign w:val="center"/>
          </w:tcPr>
          <w:p w:rsidR="003A0043" w:rsidRPr="00AB1808" w:rsidRDefault="0078378A" w:rsidP="00AB1808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283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B1808">
              <w:rPr>
                <w:rFonts w:ascii="Arial" w:eastAsia="Times New Roman" w:hAnsi="Arial" w:cs="Arial"/>
                <w:bCs/>
                <w:lang w:eastAsia="es-MX"/>
              </w:rPr>
              <w:t>Citar a una Audiencia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B1808">
              <w:rPr>
                <w:rFonts w:ascii="Arial" w:eastAsia="Times New Roman" w:hAnsi="Arial" w:cs="Arial"/>
                <w:bCs/>
                <w:lang w:eastAsia="es-MX"/>
              </w:rPr>
              <w:t>O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ficio de citatorio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42946">
              <w:rPr>
                <w:rFonts w:ascii="Arial" w:hAnsi="Arial" w:cs="Arial"/>
                <w:color w:val="FF0000"/>
              </w:rPr>
              <w:t>Una vez notificadas las observaciones de carácter administrativo y recomendaciones por parte del ORFIS</w:t>
            </w:r>
          </w:p>
        </w:tc>
      </w:tr>
      <w:tr w:rsidR="00AB1808" w:rsidRPr="00AB1808" w:rsidTr="00AB1808">
        <w:trPr>
          <w:trHeight w:val="638"/>
        </w:trPr>
        <w:tc>
          <w:tcPr>
            <w:tcW w:w="4285" w:type="dxa"/>
            <w:shd w:val="clear" w:color="auto" w:fill="auto"/>
            <w:vAlign w:val="center"/>
          </w:tcPr>
          <w:p w:rsidR="003A0043" w:rsidRPr="00AB1808" w:rsidRDefault="00AB1808" w:rsidP="00AB1808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283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B1808">
              <w:rPr>
                <w:rFonts w:ascii="Arial" w:eastAsia="Times New Roman" w:hAnsi="Arial" w:cs="Arial"/>
                <w:bCs/>
                <w:lang w:eastAsia="es-MX"/>
              </w:rPr>
              <w:t>Celebrar la Audiencia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de Pruebas y Alegatos 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B1808">
              <w:rPr>
                <w:rFonts w:ascii="Arial" w:eastAsia="Times New Roman" w:hAnsi="Arial" w:cs="Arial"/>
                <w:bCs/>
                <w:lang w:eastAsia="es-MX"/>
              </w:rPr>
              <w:t>Acta circunstanciada de hechos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eastAsia="es-MX"/>
              </w:rPr>
            </w:pPr>
            <w:r w:rsidRPr="00E42946">
              <w:rPr>
                <w:rFonts w:ascii="Arial" w:hAnsi="Arial" w:cs="Arial"/>
                <w:color w:val="FF0000"/>
              </w:rPr>
              <w:t>Entre 10 y 15 días hábiles después del citatorio</w:t>
            </w:r>
          </w:p>
        </w:tc>
      </w:tr>
      <w:tr w:rsidR="00AB1808" w:rsidRPr="00AB1808" w:rsidTr="00243702">
        <w:trPr>
          <w:trHeight w:val="690"/>
        </w:trPr>
        <w:tc>
          <w:tcPr>
            <w:tcW w:w="4285" w:type="dxa"/>
            <w:shd w:val="clear" w:color="auto" w:fill="auto"/>
            <w:vAlign w:val="center"/>
          </w:tcPr>
          <w:p w:rsidR="003A0043" w:rsidRPr="00AB1808" w:rsidRDefault="00AB1808" w:rsidP="00AB1808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num" w:pos="459"/>
              </w:tabs>
              <w:ind w:left="459" w:hanging="283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AB1808">
              <w:rPr>
                <w:rFonts w:ascii="Arial" w:eastAsia="Times New Roman" w:hAnsi="Arial" w:cs="Arial"/>
                <w:bCs/>
                <w:lang w:eastAsia="es-MX"/>
              </w:rPr>
              <w:t>Evaluar las Pruebas y Alegatos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y emitirá resolución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Resolución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A0043" w:rsidRPr="00AB1808" w:rsidRDefault="00AB1808" w:rsidP="00AB180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42946">
              <w:rPr>
                <w:rFonts w:ascii="Arial" w:hAnsi="Arial" w:cs="Arial"/>
                <w:color w:val="FF0000"/>
              </w:rPr>
              <w:t>En un plazo no mayor a 15 días hábiles después de celebrada la audiencia</w:t>
            </w:r>
          </w:p>
        </w:tc>
      </w:tr>
    </w:tbl>
    <w:p w:rsidR="004F4808" w:rsidRDefault="004F4808" w:rsidP="004F4808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F4808" w:rsidRDefault="004F4808" w:rsidP="004F4808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F4808" w:rsidRDefault="004F4808" w:rsidP="004F4808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8C79B6" w:rsidRPr="008C79B6" w:rsidRDefault="00840EB4" w:rsidP="00D5579F">
      <w:pPr>
        <w:pStyle w:val="Ttulo1"/>
        <w:numPr>
          <w:ilvl w:val="0"/>
          <w:numId w:val="13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_Toc498438433"/>
      <w:r w:rsidRPr="008C79B6">
        <w:rPr>
          <w:rFonts w:ascii="Arial" w:hAnsi="Arial" w:cs="Arial"/>
          <w:color w:val="auto"/>
          <w:sz w:val="24"/>
          <w:szCs w:val="24"/>
        </w:rPr>
        <w:lastRenderedPageBreak/>
        <w:t xml:space="preserve">Resultado del </w:t>
      </w:r>
      <w:r w:rsidR="008C79B6" w:rsidRPr="008C79B6">
        <w:rPr>
          <w:rFonts w:ascii="Arial" w:hAnsi="Arial" w:cs="Arial"/>
          <w:color w:val="auto"/>
          <w:sz w:val="24"/>
          <w:szCs w:val="24"/>
        </w:rPr>
        <w:t>seguimiento a las Observaciones de carácter administrativo y Recomendaciones determinadas en la Fiscalización Supe</w:t>
      </w:r>
      <w:r w:rsidR="008C79B6" w:rsidRPr="008C79B6">
        <w:rPr>
          <w:rFonts w:ascii="Arial" w:hAnsi="Arial" w:cs="Arial"/>
          <w:color w:val="auto"/>
          <w:sz w:val="24"/>
          <w:szCs w:val="24"/>
        </w:rPr>
        <w:t>rior de la Cuenta Pública 20</w:t>
      </w:r>
      <w:bookmarkStart w:id="5" w:name="_GoBack"/>
      <w:bookmarkEnd w:id="5"/>
      <w:r w:rsidR="008C79B6" w:rsidRPr="008C79B6">
        <w:rPr>
          <w:rFonts w:ascii="Arial" w:hAnsi="Arial" w:cs="Arial"/>
          <w:color w:val="auto"/>
          <w:sz w:val="24"/>
          <w:szCs w:val="24"/>
        </w:rPr>
        <w:t>16.</w:t>
      </w:r>
      <w:bookmarkEnd w:id="4"/>
    </w:p>
    <w:p w:rsidR="00CE1C0B" w:rsidRPr="008C79B6" w:rsidRDefault="008C79B6" w:rsidP="008C79B6">
      <w:pPr>
        <w:pStyle w:val="Ttulo2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8C79B6">
        <w:rPr>
          <w:rFonts w:ascii="Arial" w:hAnsi="Arial" w:cs="Arial"/>
          <w:b/>
          <w:sz w:val="24"/>
          <w:szCs w:val="24"/>
        </w:rPr>
        <w:t xml:space="preserve"> </w:t>
      </w:r>
    </w:p>
    <w:p w:rsidR="004909CD" w:rsidRPr="00EA18B0" w:rsidRDefault="000F787A" w:rsidP="004F480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De la</w:t>
      </w:r>
      <w:r w:rsidR="00AA1035">
        <w:rPr>
          <w:rFonts w:ascii="Arial" w:hAnsi="Arial" w:cs="Arial"/>
          <w:sz w:val="24"/>
          <w:szCs w:val="24"/>
        </w:rPr>
        <w:t>s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AA1035">
        <w:rPr>
          <w:rFonts w:ascii="Arial" w:hAnsi="Arial" w:cs="Arial"/>
          <w:sz w:val="24"/>
          <w:szCs w:val="24"/>
        </w:rPr>
        <w:t xml:space="preserve">Observaciones de carácter administrativo y Recomendaciones </w:t>
      </w:r>
      <w:r w:rsidRPr="00EA18B0">
        <w:rPr>
          <w:rFonts w:ascii="Arial" w:hAnsi="Arial" w:cs="Arial"/>
          <w:sz w:val="24"/>
          <w:szCs w:val="24"/>
        </w:rPr>
        <w:t>notificada</w:t>
      </w:r>
      <w:r w:rsidR="00AA1035">
        <w:rPr>
          <w:rFonts w:ascii="Arial" w:hAnsi="Arial" w:cs="Arial"/>
          <w:sz w:val="24"/>
          <w:szCs w:val="24"/>
        </w:rPr>
        <w:t>s</w:t>
      </w:r>
      <w:r w:rsidR="00756713" w:rsidRPr="00EA18B0">
        <w:rPr>
          <w:rFonts w:ascii="Arial" w:hAnsi="Arial" w:cs="Arial"/>
          <w:sz w:val="24"/>
          <w:szCs w:val="24"/>
        </w:rPr>
        <w:t xml:space="preserve"> por el Órgano de Fiscalización Superior</w:t>
      </w:r>
      <w:r w:rsidRPr="00EA18B0">
        <w:rPr>
          <w:rFonts w:ascii="Arial" w:hAnsi="Arial" w:cs="Arial"/>
          <w:sz w:val="24"/>
          <w:szCs w:val="24"/>
        </w:rPr>
        <w:t xml:space="preserve"> del Estado de </w:t>
      </w:r>
      <w:r w:rsidR="00CE1C0B" w:rsidRPr="00EA18B0">
        <w:rPr>
          <w:rFonts w:ascii="Arial" w:hAnsi="Arial" w:cs="Arial"/>
          <w:sz w:val="24"/>
          <w:szCs w:val="24"/>
        </w:rPr>
        <w:t>Veracruz,</w:t>
      </w:r>
      <w:r w:rsidR="00756713" w:rsidRPr="00EA18B0">
        <w:rPr>
          <w:rFonts w:ascii="Arial" w:hAnsi="Arial" w:cs="Arial"/>
          <w:sz w:val="24"/>
          <w:szCs w:val="24"/>
        </w:rPr>
        <w:t xml:space="preserve"> r</w:t>
      </w:r>
      <w:r w:rsidR="00CE1C0B" w:rsidRPr="00EA18B0">
        <w:rPr>
          <w:rFonts w:ascii="Arial" w:hAnsi="Arial" w:cs="Arial"/>
          <w:sz w:val="24"/>
          <w:szCs w:val="24"/>
        </w:rPr>
        <w:t>esultante de la revisión de la Cuenta P</w:t>
      </w:r>
      <w:r w:rsidR="00756713" w:rsidRPr="00EA18B0">
        <w:rPr>
          <w:rFonts w:ascii="Arial" w:hAnsi="Arial" w:cs="Arial"/>
          <w:sz w:val="24"/>
          <w:szCs w:val="24"/>
        </w:rPr>
        <w:t>ública 201</w:t>
      </w:r>
      <w:r w:rsidR="00B01597">
        <w:rPr>
          <w:rFonts w:ascii="Arial" w:hAnsi="Arial" w:cs="Arial"/>
          <w:sz w:val="24"/>
          <w:szCs w:val="24"/>
        </w:rPr>
        <w:t>6</w:t>
      </w:r>
      <w:r w:rsidR="00CE1C0B" w:rsidRPr="00EA18B0">
        <w:rPr>
          <w:rFonts w:ascii="Arial" w:hAnsi="Arial" w:cs="Arial"/>
          <w:sz w:val="24"/>
          <w:szCs w:val="24"/>
        </w:rPr>
        <w:t xml:space="preserve"> del </w:t>
      </w:r>
      <w:r w:rsidR="00D314B9">
        <w:rPr>
          <w:rFonts w:ascii="Arial" w:hAnsi="Arial" w:cs="Arial"/>
          <w:sz w:val="24"/>
          <w:szCs w:val="24"/>
        </w:rPr>
        <w:t xml:space="preserve">H. </w:t>
      </w:r>
      <w:r w:rsidR="00CE1C0B" w:rsidRPr="00EA18B0">
        <w:rPr>
          <w:rFonts w:ascii="Arial" w:hAnsi="Arial" w:cs="Arial"/>
          <w:sz w:val="24"/>
          <w:szCs w:val="24"/>
        </w:rPr>
        <w:t xml:space="preserve">Ayuntamiento </w:t>
      </w:r>
      <w:r w:rsidR="00D314B9">
        <w:rPr>
          <w:rFonts w:ascii="Arial" w:hAnsi="Arial" w:cs="Arial"/>
          <w:sz w:val="24"/>
          <w:szCs w:val="24"/>
        </w:rPr>
        <w:t xml:space="preserve">de </w:t>
      </w:r>
      <w:r w:rsidR="00CE1C0B" w:rsidRPr="00EA18B0">
        <w:rPr>
          <w:rFonts w:ascii="Arial" w:hAnsi="Arial" w:cs="Arial"/>
          <w:sz w:val="24"/>
          <w:szCs w:val="24"/>
        </w:rPr>
        <w:t>_______</w:t>
      </w:r>
      <w:r w:rsidR="00D314B9">
        <w:rPr>
          <w:rFonts w:ascii="Arial" w:hAnsi="Arial" w:cs="Arial"/>
          <w:sz w:val="24"/>
          <w:szCs w:val="24"/>
        </w:rPr>
        <w:t>, Ver.</w:t>
      </w:r>
      <w:r w:rsidR="00756713" w:rsidRPr="00EA18B0">
        <w:rPr>
          <w:rFonts w:ascii="Arial" w:hAnsi="Arial" w:cs="Arial"/>
          <w:sz w:val="24"/>
          <w:szCs w:val="24"/>
        </w:rPr>
        <w:t>, se realizó el seg</w:t>
      </w:r>
      <w:r w:rsidR="00CE1C0B" w:rsidRPr="00EA18B0">
        <w:rPr>
          <w:rFonts w:ascii="Arial" w:hAnsi="Arial" w:cs="Arial"/>
          <w:sz w:val="24"/>
          <w:szCs w:val="24"/>
        </w:rPr>
        <w:t>uimiento correspondiente</w:t>
      </w:r>
      <w:r w:rsidR="00756713" w:rsidRPr="00EA18B0">
        <w:rPr>
          <w:rFonts w:ascii="Arial" w:hAnsi="Arial" w:cs="Arial"/>
          <w:sz w:val="24"/>
          <w:szCs w:val="24"/>
        </w:rPr>
        <w:t>, dando como resultado lo siguiente:</w:t>
      </w:r>
    </w:p>
    <w:p w:rsidR="00CE1C0B" w:rsidRDefault="00CE1C0B" w:rsidP="004F4808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Pr="004F4808" w:rsidRDefault="007968B1" w:rsidP="004F4808">
      <w:pPr>
        <w:pStyle w:val="Ttulo2"/>
        <w:numPr>
          <w:ilvl w:val="0"/>
          <w:numId w:val="15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498438434"/>
      <w:r w:rsidRPr="004F4808">
        <w:rPr>
          <w:rFonts w:ascii="Arial" w:hAnsi="Arial" w:cs="Arial"/>
          <w:b/>
          <w:color w:val="auto"/>
          <w:sz w:val="24"/>
          <w:szCs w:val="24"/>
        </w:rPr>
        <w:t>Total de Observaciones y Recomendaciones Notificadas por el ORFIS</w:t>
      </w:r>
      <w:bookmarkEnd w:id="6"/>
    </w:p>
    <w:p w:rsidR="007968B1" w:rsidRDefault="007968B1" w:rsidP="004F4808">
      <w:pPr>
        <w:pStyle w:val="Prrafodelista"/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normal11"/>
        <w:tblW w:w="6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71"/>
        <w:gridCol w:w="2213"/>
        <w:gridCol w:w="2490"/>
      </w:tblGrid>
      <w:tr w:rsidR="007968B1" w:rsidRPr="006C7F9C" w:rsidTr="00A0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76923C" w:themeFill="accent3" w:themeFillShade="BF"/>
            <w:vAlign w:val="center"/>
          </w:tcPr>
          <w:p w:rsidR="007968B1" w:rsidRPr="007968B1" w:rsidRDefault="007968B1" w:rsidP="00A05FE1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</w:pPr>
            <w:r w:rsidRPr="007968B1"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  <w:t>TIPO</w:t>
            </w:r>
          </w:p>
        </w:tc>
        <w:tc>
          <w:tcPr>
            <w:tcW w:w="2213" w:type="dxa"/>
            <w:shd w:val="clear" w:color="auto" w:fill="76923C" w:themeFill="accent3" w:themeFillShade="BF"/>
            <w:vAlign w:val="center"/>
          </w:tcPr>
          <w:p w:rsidR="007968B1" w:rsidRPr="007968B1" w:rsidRDefault="007968B1" w:rsidP="00A05FE1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</w:pPr>
            <w:r w:rsidRPr="007968B1"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  <w:t>OBSERVACIONES</w:t>
            </w:r>
          </w:p>
        </w:tc>
        <w:tc>
          <w:tcPr>
            <w:tcW w:w="2490" w:type="dxa"/>
            <w:shd w:val="clear" w:color="auto" w:fill="76923C" w:themeFill="accent3" w:themeFillShade="BF"/>
            <w:vAlign w:val="center"/>
          </w:tcPr>
          <w:p w:rsidR="007968B1" w:rsidRPr="007968B1" w:rsidRDefault="007968B1" w:rsidP="00A05FE1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</w:pPr>
            <w:r w:rsidRPr="007968B1">
              <w:rPr>
                <w:rFonts w:ascii="Arial" w:hAnsi="Arial" w:cs="Arial"/>
                <w:color w:val="FFFFFF" w:themeColor="background1"/>
                <w:sz w:val="21"/>
                <w:szCs w:val="21"/>
                <w:lang w:eastAsia="ar-SA"/>
              </w:rPr>
              <w:t>RECOMENDACIONES</w:t>
            </w:r>
          </w:p>
        </w:tc>
      </w:tr>
      <w:tr w:rsidR="007968B1" w:rsidRPr="006C7F9C" w:rsidTr="00A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auto"/>
            <w:vAlign w:val="center"/>
          </w:tcPr>
          <w:p w:rsidR="007968B1" w:rsidRPr="007968B1" w:rsidRDefault="007968B1" w:rsidP="00A05FE1">
            <w:pPr>
              <w:suppressAutoHyphens/>
              <w:spacing w:line="276" w:lineRule="auto"/>
              <w:jc w:val="center"/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</w:pPr>
            <w:r w:rsidRPr="007968B1"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  <w:t>FINANCIERAS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</w:tr>
      <w:tr w:rsidR="007968B1" w:rsidRPr="006C7F9C" w:rsidTr="00A05FE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auto"/>
            <w:vAlign w:val="center"/>
          </w:tcPr>
          <w:p w:rsidR="007968B1" w:rsidRPr="007968B1" w:rsidRDefault="007968B1" w:rsidP="00A05FE1">
            <w:pPr>
              <w:suppressAutoHyphens/>
              <w:spacing w:line="276" w:lineRule="auto"/>
              <w:jc w:val="center"/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</w:pPr>
            <w:r w:rsidRPr="007968B1"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  <w:t>TÉCNICAS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</w:tr>
      <w:tr w:rsidR="007968B1" w:rsidRPr="006C7F9C" w:rsidTr="00A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auto"/>
            <w:vAlign w:val="center"/>
          </w:tcPr>
          <w:p w:rsidR="007968B1" w:rsidRPr="007968B1" w:rsidRDefault="007968B1" w:rsidP="00A05FE1">
            <w:pPr>
              <w:suppressAutoHyphens/>
              <w:jc w:val="center"/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  <w:t>DESEMPEÑO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</w:tr>
      <w:tr w:rsidR="007968B1" w:rsidRPr="006C7F9C" w:rsidTr="004F480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7968B1" w:rsidRDefault="007968B1" w:rsidP="00A05FE1">
            <w:pPr>
              <w:suppressAutoHyphens/>
              <w:jc w:val="center"/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eastAsia="ar-SA"/>
              </w:rPr>
              <w:t>LEGALIDAD</w:t>
            </w:r>
          </w:p>
        </w:tc>
        <w:tc>
          <w:tcPr>
            <w:tcW w:w="221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249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eastAsia="ar-SA"/>
              </w:rPr>
            </w:pPr>
          </w:p>
        </w:tc>
      </w:tr>
      <w:tr w:rsidR="007968B1" w:rsidRPr="006C7F9C" w:rsidTr="004F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8B1" w:rsidRPr="007968B1" w:rsidRDefault="00BE5B92" w:rsidP="00A05FE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sz w:val="21"/>
                <w:szCs w:val="21"/>
                <w:lang w:eastAsia="ar-SA"/>
              </w:rPr>
              <w:t>TOTAL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8B1" w:rsidRPr="006C7F9C" w:rsidRDefault="007968B1" w:rsidP="00A05FE1">
            <w:pPr>
              <w:suppressAutoHyphens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7968B1" w:rsidRDefault="007968B1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91330" w:rsidRDefault="00591330" w:rsidP="004F4808">
      <w:pPr>
        <w:pStyle w:val="Ttulo2"/>
        <w:numPr>
          <w:ilvl w:val="0"/>
          <w:numId w:val="15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7" w:name="_Toc498438435"/>
      <w:r w:rsidRPr="004F4808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Acciones </w:t>
      </w:r>
      <w:r w:rsidR="00243702" w:rsidRPr="004F4808">
        <w:rPr>
          <w:rFonts w:ascii="Arial" w:hAnsi="Arial" w:cs="Arial"/>
          <w:b/>
          <w:color w:val="auto"/>
          <w:sz w:val="24"/>
          <w:szCs w:val="24"/>
        </w:rPr>
        <w:t>de seguimiento de</w:t>
      </w:r>
      <w:r w:rsidRPr="004F4808">
        <w:rPr>
          <w:rFonts w:ascii="Arial" w:hAnsi="Arial" w:cs="Arial"/>
          <w:b/>
          <w:color w:val="auto"/>
          <w:sz w:val="24"/>
          <w:szCs w:val="24"/>
        </w:rPr>
        <w:t xml:space="preserve">rivadas de las observaciones </w:t>
      </w:r>
      <w:r w:rsidR="00E42946">
        <w:rPr>
          <w:rFonts w:ascii="Arial" w:hAnsi="Arial" w:cs="Arial"/>
          <w:b/>
          <w:color w:val="auto"/>
          <w:sz w:val="24"/>
          <w:szCs w:val="24"/>
        </w:rPr>
        <w:t xml:space="preserve">de carácter administrativo </w:t>
      </w:r>
      <w:r w:rsidRPr="004F4808">
        <w:rPr>
          <w:rFonts w:ascii="Arial" w:hAnsi="Arial" w:cs="Arial"/>
          <w:b/>
          <w:color w:val="auto"/>
          <w:sz w:val="24"/>
          <w:szCs w:val="24"/>
        </w:rPr>
        <w:t>y recomendaciones</w:t>
      </w:r>
      <w:bookmarkEnd w:id="7"/>
    </w:p>
    <w:p w:rsidR="004F4808" w:rsidRPr="004F4808" w:rsidRDefault="004F4808" w:rsidP="004F4808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973587" w:rsidRPr="00973587" w:rsidRDefault="00F46691" w:rsidP="004F4808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que el Órgano de Fiscalización Superior del Estado hizo del conocimiento a esta Contraloría Interna del H. Ayuntamiento, las observaciones </w:t>
      </w:r>
      <w:r w:rsidR="0033409E">
        <w:rPr>
          <w:rFonts w:ascii="Arial" w:hAnsi="Arial" w:cs="Arial"/>
          <w:sz w:val="24"/>
          <w:szCs w:val="24"/>
        </w:rPr>
        <w:t>de carácter administrativo y recomendaciones derivadas de</w:t>
      </w:r>
      <w:r w:rsidR="0033409E" w:rsidRPr="00973587">
        <w:rPr>
          <w:rFonts w:ascii="Arial" w:hAnsi="Arial" w:cs="Arial"/>
          <w:sz w:val="24"/>
          <w:szCs w:val="24"/>
        </w:rPr>
        <w:t xml:space="preserve"> la Fiscalización Superior de la Cuenta Pública 2016</w:t>
      </w:r>
      <w:r w:rsidR="0033409E">
        <w:rPr>
          <w:rFonts w:ascii="Arial" w:hAnsi="Arial" w:cs="Arial"/>
          <w:sz w:val="24"/>
          <w:szCs w:val="24"/>
        </w:rPr>
        <w:t xml:space="preserve">, </w:t>
      </w:r>
      <w:r w:rsidR="00973587" w:rsidRPr="00973587">
        <w:rPr>
          <w:rFonts w:ascii="Arial" w:hAnsi="Arial" w:cs="Arial"/>
          <w:sz w:val="24"/>
          <w:szCs w:val="24"/>
        </w:rPr>
        <w:t xml:space="preserve">se han implementado una serie de mecanismos y actividades de control con la finalidad de </w:t>
      </w:r>
      <w:r w:rsidR="0033409E">
        <w:rPr>
          <w:rFonts w:ascii="Arial" w:hAnsi="Arial" w:cs="Arial"/>
          <w:sz w:val="24"/>
          <w:szCs w:val="24"/>
        </w:rPr>
        <w:t>atender</w:t>
      </w:r>
      <w:r w:rsidR="00973587" w:rsidRPr="00973587">
        <w:rPr>
          <w:rFonts w:ascii="Arial" w:hAnsi="Arial" w:cs="Arial"/>
          <w:sz w:val="24"/>
          <w:szCs w:val="24"/>
        </w:rPr>
        <w:t xml:space="preserve">, </w:t>
      </w:r>
      <w:r w:rsidR="0033409E">
        <w:rPr>
          <w:rFonts w:ascii="Arial" w:hAnsi="Arial" w:cs="Arial"/>
          <w:sz w:val="24"/>
          <w:szCs w:val="24"/>
        </w:rPr>
        <w:t xml:space="preserve">los hallazgos comunicados y </w:t>
      </w:r>
      <w:r w:rsidR="00973587" w:rsidRPr="00973587">
        <w:rPr>
          <w:rFonts w:ascii="Arial" w:hAnsi="Arial" w:cs="Arial"/>
          <w:sz w:val="24"/>
          <w:szCs w:val="24"/>
        </w:rPr>
        <w:t>evitar una futura reincidencia, consistentes en:</w:t>
      </w:r>
    </w:p>
    <w:p w:rsidR="00AA1035" w:rsidRPr="00C2639F" w:rsidRDefault="00AA1035" w:rsidP="00591330">
      <w:pPr>
        <w:spacing w:after="0"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66"/>
        <w:gridCol w:w="1932"/>
        <w:gridCol w:w="2665"/>
        <w:gridCol w:w="1843"/>
        <w:gridCol w:w="1984"/>
        <w:gridCol w:w="1985"/>
      </w:tblGrid>
      <w:tr w:rsidR="00BE5B92" w:rsidRPr="00EA18B0" w:rsidTr="00650667">
        <w:trPr>
          <w:trHeight w:val="629"/>
          <w:tblHeader/>
          <w:jc w:val="center"/>
        </w:trPr>
        <w:tc>
          <w:tcPr>
            <w:tcW w:w="4985" w:type="dxa"/>
            <w:gridSpan w:val="3"/>
            <w:shd w:val="clear" w:color="auto" w:fill="76923C" w:themeFill="accent3" w:themeFillShade="BF"/>
            <w:vAlign w:val="center"/>
          </w:tcPr>
          <w:p w:rsidR="00BE5B92" w:rsidRDefault="00BE5B92" w:rsidP="00C2639F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 w:rsidRPr="00C2639F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OBSERVACIÓN Y/O RECOMENDACIÓN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 xml:space="preserve"> </w:t>
            </w:r>
          </w:p>
          <w:p w:rsidR="00BE5B92" w:rsidRPr="00C2639F" w:rsidRDefault="00BE5B92" w:rsidP="00C2639F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NOTIFICADA POR ORFIS</w:t>
            </w:r>
          </w:p>
        </w:tc>
        <w:tc>
          <w:tcPr>
            <w:tcW w:w="6492" w:type="dxa"/>
            <w:gridSpan w:val="3"/>
            <w:shd w:val="clear" w:color="auto" w:fill="76923C" w:themeFill="accent3" w:themeFillShade="BF"/>
            <w:vAlign w:val="center"/>
          </w:tcPr>
          <w:p w:rsidR="00BE5B92" w:rsidRPr="00C2639F" w:rsidRDefault="00BE5B92" w:rsidP="00C2639F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PRUEBAS Y ACLARACIONES PRESENTADAS</w:t>
            </w:r>
          </w:p>
        </w:tc>
        <w:tc>
          <w:tcPr>
            <w:tcW w:w="1985" w:type="dxa"/>
            <w:vMerge w:val="restart"/>
            <w:shd w:val="clear" w:color="auto" w:fill="76923C" w:themeFill="accent3" w:themeFillShade="BF"/>
            <w:vAlign w:val="center"/>
          </w:tcPr>
          <w:p w:rsidR="00BE5B92" w:rsidRPr="00C2639F" w:rsidRDefault="00BE5B92" w:rsidP="00C2639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 w:rsidRPr="00C2639F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 xml:space="preserve">OPINIÓN DEL CONTRALOR INTERNO </w:t>
            </w:r>
            <w:r w:rsidRPr="00C2639F">
              <w:rPr>
                <w:rFonts w:ascii="Arial" w:hAnsi="Arial" w:cs="Arial"/>
                <w:b/>
                <w:color w:val="FF0000"/>
                <w:sz w:val="21"/>
                <w:szCs w:val="21"/>
                <w:lang w:eastAsia="ar-SA"/>
              </w:rPr>
              <w:t>(1)</w:t>
            </w:r>
          </w:p>
        </w:tc>
      </w:tr>
      <w:tr w:rsidR="00BE5B92" w:rsidRPr="00EA18B0" w:rsidTr="00650667">
        <w:trPr>
          <w:trHeight w:val="360"/>
          <w:tblHeader/>
          <w:jc w:val="center"/>
        </w:trPr>
        <w:tc>
          <w:tcPr>
            <w:tcW w:w="987" w:type="dxa"/>
            <w:shd w:val="clear" w:color="auto" w:fill="76923C" w:themeFill="accent3" w:themeFillShade="BF"/>
            <w:vAlign w:val="center"/>
          </w:tcPr>
          <w:p w:rsidR="00BE5B92" w:rsidRPr="00C2639F" w:rsidRDefault="00BE5B92" w:rsidP="00C05FB4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No.</w:t>
            </w:r>
          </w:p>
        </w:tc>
        <w:tc>
          <w:tcPr>
            <w:tcW w:w="2066" w:type="dxa"/>
            <w:shd w:val="clear" w:color="auto" w:fill="76923C" w:themeFill="accent3" w:themeFillShade="BF"/>
            <w:vAlign w:val="center"/>
          </w:tcPr>
          <w:p w:rsidR="00BE5B92" w:rsidRPr="00C2639F" w:rsidRDefault="00BE5B92" w:rsidP="00C2639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DESCRIPCIÓN</w:t>
            </w:r>
          </w:p>
        </w:tc>
        <w:tc>
          <w:tcPr>
            <w:tcW w:w="1932" w:type="dxa"/>
            <w:shd w:val="clear" w:color="auto" w:fill="76923C" w:themeFill="accent3" w:themeFillShade="BF"/>
            <w:vAlign w:val="center"/>
          </w:tcPr>
          <w:p w:rsidR="00BE5B92" w:rsidRPr="00C2639F" w:rsidRDefault="00BE5B92" w:rsidP="004F7ED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FONDO</w:t>
            </w:r>
          </w:p>
        </w:tc>
        <w:tc>
          <w:tcPr>
            <w:tcW w:w="2665" w:type="dxa"/>
            <w:shd w:val="clear" w:color="auto" w:fill="76923C" w:themeFill="accent3" w:themeFillShade="BF"/>
            <w:vAlign w:val="center"/>
          </w:tcPr>
          <w:p w:rsidR="00BE5B92" w:rsidRPr="00C2639F" w:rsidRDefault="00BE5B92" w:rsidP="00BE5B9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 xml:space="preserve">SERVIDOR PÚBLICO </w:t>
            </w:r>
          </w:p>
        </w:tc>
        <w:tc>
          <w:tcPr>
            <w:tcW w:w="1843" w:type="dxa"/>
            <w:shd w:val="clear" w:color="auto" w:fill="76923C" w:themeFill="accent3" w:themeFillShade="BF"/>
            <w:vAlign w:val="center"/>
          </w:tcPr>
          <w:p w:rsidR="00BE5B92" w:rsidRPr="00C2639F" w:rsidRDefault="00BE5B92" w:rsidP="00BE5B9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DOCUMENTOS PRESENTADOS</w:t>
            </w:r>
          </w:p>
        </w:tc>
        <w:tc>
          <w:tcPr>
            <w:tcW w:w="1984" w:type="dxa"/>
            <w:shd w:val="clear" w:color="auto" w:fill="76923C" w:themeFill="accent3" w:themeFillShade="BF"/>
            <w:vAlign w:val="center"/>
          </w:tcPr>
          <w:p w:rsidR="00BE5B92" w:rsidRPr="00C2639F" w:rsidRDefault="00BE5B92" w:rsidP="00BE5B92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  <w:t>ACLARACIONES PRESENTADAS</w:t>
            </w:r>
          </w:p>
        </w:tc>
        <w:tc>
          <w:tcPr>
            <w:tcW w:w="1985" w:type="dxa"/>
            <w:vMerge/>
            <w:shd w:val="clear" w:color="auto" w:fill="76923C" w:themeFill="accent3" w:themeFillShade="BF"/>
            <w:vAlign w:val="center"/>
          </w:tcPr>
          <w:p w:rsidR="00BE5B92" w:rsidRPr="00C2639F" w:rsidRDefault="00BE5B92" w:rsidP="00C2639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eastAsia="ar-SA"/>
              </w:rPr>
            </w:pPr>
          </w:p>
        </w:tc>
      </w:tr>
      <w:tr w:rsidR="00BE5B92" w:rsidRPr="00480FAC" w:rsidTr="00650667">
        <w:trPr>
          <w:trHeight w:val="283"/>
          <w:jc w:val="center"/>
        </w:trPr>
        <w:tc>
          <w:tcPr>
            <w:tcW w:w="13462" w:type="dxa"/>
            <w:gridSpan w:val="7"/>
          </w:tcPr>
          <w:p w:rsidR="00BE5B92" w:rsidRPr="004F7ED0" w:rsidRDefault="00BE5B92" w:rsidP="00C05FB4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4F7ED0">
              <w:rPr>
                <w:rFonts w:ascii="Arial" w:hAnsi="Arial" w:cs="Arial"/>
                <w:b/>
                <w:sz w:val="21"/>
                <w:szCs w:val="21"/>
              </w:rPr>
              <w:t>OBSERVACIONES DE CARÁCTER FINANCIERO:</w:t>
            </w:r>
          </w:p>
        </w:tc>
      </w:tr>
      <w:tr w:rsidR="00BE5B92" w:rsidRPr="00EA18B0" w:rsidTr="00422309">
        <w:trPr>
          <w:trHeight w:val="828"/>
          <w:jc w:val="center"/>
        </w:trPr>
        <w:tc>
          <w:tcPr>
            <w:tcW w:w="987" w:type="dxa"/>
            <w:vAlign w:val="center"/>
          </w:tcPr>
          <w:p w:rsidR="004F7ED0" w:rsidRPr="00E42946" w:rsidRDefault="004F7ED0" w:rsidP="00222BA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&lt;&lt;Núm. </w:t>
            </w:r>
            <w:proofErr w:type="spellStart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Obs</w:t>
            </w:r>
            <w:proofErr w:type="spellEnd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&gt;&gt;</w:t>
            </w:r>
          </w:p>
        </w:tc>
        <w:tc>
          <w:tcPr>
            <w:tcW w:w="2066" w:type="dxa"/>
            <w:vAlign w:val="center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&lt;&lt;Descripción de la  Observación &gt;&gt;</w:t>
            </w:r>
          </w:p>
        </w:tc>
        <w:tc>
          <w:tcPr>
            <w:tcW w:w="1932" w:type="dxa"/>
          </w:tcPr>
          <w:p w:rsidR="004F7ED0" w:rsidRPr="00E42946" w:rsidRDefault="004F7ED0" w:rsidP="00BE5B92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&lt;&lt;Recursos Fiscales, FISMDF, FORTAMUNDF&gt;&gt;</w:t>
            </w:r>
          </w:p>
        </w:tc>
        <w:tc>
          <w:tcPr>
            <w:tcW w:w="2665" w:type="dxa"/>
            <w:vAlign w:val="center"/>
          </w:tcPr>
          <w:p w:rsidR="004F7ED0" w:rsidRPr="00E42946" w:rsidRDefault="004F7ED0" w:rsidP="00BE5B92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</w:t>
            </w:r>
            <w:r w:rsidR="00BE5B92" w:rsidRPr="00E42946">
              <w:rPr>
                <w:rFonts w:ascii="Arial" w:hAnsi="Arial" w:cs="Arial"/>
                <w:color w:val="FF0000"/>
                <w:sz w:val="21"/>
                <w:szCs w:val="21"/>
              </w:rPr>
              <w:t>Nombre del servidor o ex servidos responsable</w:t>
            </w: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&gt;&gt;</w:t>
            </w:r>
          </w:p>
        </w:tc>
        <w:tc>
          <w:tcPr>
            <w:tcW w:w="1843" w:type="dxa"/>
          </w:tcPr>
          <w:p w:rsidR="004F7ED0" w:rsidRPr="004F7ED0" w:rsidRDefault="004F7ED0" w:rsidP="00480FAC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ED0" w:rsidRPr="004F7ED0" w:rsidRDefault="004F7ED0" w:rsidP="00480FAC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7ED0" w:rsidRPr="004F7ED0" w:rsidRDefault="00650667" w:rsidP="00650667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&lt;&lt;Solventada, No Solventada</w:t>
            </w:r>
            <w:r w:rsidR="004F7ED0"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&gt;&gt; </w:t>
            </w:r>
          </w:p>
        </w:tc>
      </w:tr>
      <w:tr w:rsidR="00BE5B92" w:rsidRPr="00C05FB4" w:rsidTr="00650667">
        <w:trPr>
          <w:trHeight w:val="284"/>
          <w:jc w:val="center"/>
        </w:trPr>
        <w:tc>
          <w:tcPr>
            <w:tcW w:w="13462" w:type="dxa"/>
            <w:gridSpan w:val="7"/>
          </w:tcPr>
          <w:p w:rsidR="00BE5B92" w:rsidRPr="004F7ED0" w:rsidRDefault="00BE5B92" w:rsidP="004F7ED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7ED0">
              <w:rPr>
                <w:rFonts w:ascii="Arial" w:hAnsi="Arial" w:cs="Arial"/>
                <w:b/>
                <w:sz w:val="21"/>
                <w:szCs w:val="21"/>
              </w:rPr>
              <w:t>OBSERVACIONES DE CARÁCTER TÉCNICO A LA OBRA PÚBLICA:</w:t>
            </w:r>
          </w:p>
        </w:tc>
      </w:tr>
      <w:tr w:rsidR="00BE5B92" w:rsidRPr="00EA18B0" w:rsidTr="00650667">
        <w:trPr>
          <w:trHeight w:val="806"/>
          <w:jc w:val="center"/>
        </w:trPr>
        <w:tc>
          <w:tcPr>
            <w:tcW w:w="987" w:type="dxa"/>
            <w:vAlign w:val="center"/>
          </w:tcPr>
          <w:p w:rsidR="004F7ED0" w:rsidRPr="00E42946" w:rsidRDefault="004F7ED0" w:rsidP="00222BA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&lt;&lt;Núm. </w:t>
            </w:r>
            <w:proofErr w:type="spellStart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Obs</w:t>
            </w:r>
            <w:proofErr w:type="spellEnd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&gt;&gt;</w:t>
            </w:r>
          </w:p>
        </w:tc>
        <w:tc>
          <w:tcPr>
            <w:tcW w:w="2066" w:type="dxa"/>
            <w:vAlign w:val="center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&lt;&lt;Descripción de la  Observación &gt;&gt;</w:t>
            </w:r>
          </w:p>
        </w:tc>
        <w:tc>
          <w:tcPr>
            <w:tcW w:w="1932" w:type="dxa"/>
          </w:tcPr>
          <w:p w:rsidR="004F7ED0" w:rsidRPr="00E42946" w:rsidRDefault="004F7ED0" w:rsidP="00422309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&lt;&lt;Recursos Fiscales, FISMDF, FORTAMUNDF&gt;&gt;</w:t>
            </w:r>
          </w:p>
        </w:tc>
        <w:tc>
          <w:tcPr>
            <w:tcW w:w="2665" w:type="dxa"/>
            <w:vAlign w:val="center"/>
          </w:tcPr>
          <w:p w:rsidR="004F7ED0" w:rsidRPr="00E42946" w:rsidRDefault="00BE5B92" w:rsidP="00BE5B92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&lt;&lt;Nombre del servidor o ex servidos responsable&gt;&gt;</w:t>
            </w:r>
          </w:p>
        </w:tc>
        <w:tc>
          <w:tcPr>
            <w:tcW w:w="1843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&lt;&lt;Solventada, No Solventada&gt;&gt;</w:t>
            </w:r>
          </w:p>
        </w:tc>
      </w:tr>
      <w:tr w:rsidR="00BE5B92" w:rsidRPr="00EA18B0" w:rsidTr="00650667">
        <w:trPr>
          <w:trHeight w:val="225"/>
          <w:jc w:val="center"/>
        </w:trPr>
        <w:tc>
          <w:tcPr>
            <w:tcW w:w="13462" w:type="dxa"/>
            <w:gridSpan w:val="7"/>
          </w:tcPr>
          <w:p w:rsidR="00BE5B92" w:rsidRPr="004F7ED0" w:rsidRDefault="00BE5B92" w:rsidP="00350A6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F7ED0">
              <w:rPr>
                <w:rFonts w:ascii="Arial" w:hAnsi="Arial" w:cs="Arial"/>
                <w:b/>
                <w:sz w:val="21"/>
                <w:szCs w:val="21"/>
              </w:rPr>
              <w:t>RECOMENDACIONES DE CARÁCTER FINANCIERO:</w:t>
            </w:r>
          </w:p>
        </w:tc>
      </w:tr>
      <w:tr w:rsidR="00BE5B92" w:rsidRPr="00EA18B0" w:rsidTr="00650667">
        <w:trPr>
          <w:trHeight w:val="568"/>
          <w:jc w:val="center"/>
        </w:trPr>
        <w:tc>
          <w:tcPr>
            <w:tcW w:w="987" w:type="dxa"/>
            <w:vAlign w:val="center"/>
          </w:tcPr>
          <w:p w:rsidR="004F7ED0" w:rsidRPr="00E42946" w:rsidRDefault="004F7ED0" w:rsidP="00222BA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&lt;&lt;Núm. </w:t>
            </w:r>
            <w:proofErr w:type="spellStart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Rec</w:t>
            </w:r>
            <w:proofErr w:type="spellEnd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&gt;&gt;</w:t>
            </w:r>
          </w:p>
        </w:tc>
        <w:tc>
          <w:tcPr>
            <w:tcW w:w="2066" w:type="dxa"/>
            <w:vAlign w:val="center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&lt;&lt;Descripción de la recomendación&gt;&gt;</w:t>
            </w:r>
          </w:p>
        </w:tc>
        <w:tc>
          <w:tcPr>
            <w:tcW w:w="1932" w:type="dxa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4F7ED0" w:rsidRPr="00E42946" w:rsidRDefault="00BE5B92" w:rsidP="00BE5B92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&lt;&lt;Nombre del servidor o ex servidos responsable&gt;&gt;</w:t>
            </w:r>
          </w:p>
        </w:tc>
        <w:tc>
          <w:tcPr>
            <w:tcW w:w="1843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&lt;&lt;Atendida, No Atendida&gt;&gt; </w:t>
            </w:r>
          </w:p>
        </w:tc>
      </w:tr>
      <w:tr w:rsidR="00BE5B92" w:rsidRPr="00EA18B0" w:rsidTr="0033409E">
        <w:trPr>
          <w:trHeight w:val="152"/>
          <w:jc w:val="center"/>
        </w:trPr>
        <w:tc>
          <w:tcPr>
            <w:tcW w:w="13462" w:type="dxa"/>
            <w:gridSpan w:val="7"/>
          </w:tcPr>
          <w:p w:rsidR="00BE5B92" w:rsidRPr="004F7ED0" w:rsidRDefault="00BE5B92" w:rsidP="004F7ED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F7ED0">
              <w:rPr>
                <w:rFonts w:ascii="Arial" w:hAnsi="Arial" w:cs="Arial"/>
                <w:b/>
                <w:sz w:val="21"/>
                <w:szCs w:val="21"/>
              </w:rPr>
              <w:t>RECOMENDACIONES DE CARÁCTER TÉCNICO A LA OBRA PÚBLICA:</w:t>
            </w:r>
          </w:p>
        </w:tc>
      </w:tr>
      <w:tr w:rsidR="00BE5B92" w:rsidRPr="00EA18B0" w:rsidTr="00650667">
        <w:trPr>
          <w:trHeight w:val="824"/>
          <w:jc w:val="center"/>
        </w:trPr>
        <w:tc>
          <w:tcPr>
            <w:tcW w:w="987" w:type="dxa"/>
            <w:vAlign w:val="center"/>
          </w:tcPr>
          <w:p w:rsidR="004F7ED0" w:rsidRPr="00E42946" w:rsidRDefault="004F7ED0" w:rsidP="00222BA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&lt;&lt;Núm. </w:t>
            </w:r>
            <w:proofErr w:type="spellStart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Rec</w:t>
            </w:r>
            <w:proofErr w:type="spellEnd"/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&gt;&gt;</w:t>
            </w:r>
          </w:p>
        </w:tc>
        <w:tc>
          <w:tcPr>
            <w:tcW w:w="2066" w:type="dxa"/>
            <w:vAlign w:val="center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&lt;&lt;Descripción de la recomendación&gt;&gt;</w:t>
            </w:r>
          </w:p>
        </w:tc>
        <w:tc>
          <w:tcPr>
            <w:tcW w:w="1932" w:type="dxa"/>
          </w:tcPr>
          <w:p w:rsidR="004F7ED0" w:rsidRPr="00E42946" w:rsidRDefault="004F7ED0" w:rsidP="004F7ED0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665" w:type="dxa"/>
            <w:vAlign w:val="center"/>
          </w:tcPr>
          <w:p w:rsidR="004F7ED0" w:rsidRPr="00E42946" w:rsidRDefault="00BE5B92" w:rsidP="00BE5B92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>&lt;&lt;Nombre del servidor o ex servidos responsable&gt;&gt;</w:t>
            </w:r>
          </w:p>
        </w:tc>
        <w:tc>
          <w:tcPr>
            <w:tcW w:w="1843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7ED0" w:rsidRPr="004F7ED0" w:rsidRDefault="004F7ED0" w:rsidP="004F7ED0">
            <w:pPr>
              <w:jc w:val="both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E42946">
              <w:rPr>
                <w:rFonts w:ascii="Arial" w:hAnsi="Arial" w:cs="Arial"/>
                <w:color w:val="FF0000"/>
                <w:sz w:val="21"/>
                <w:szCs w:val="21"/>
              </w:rPr>
              <w:t xml:space="preserve">&lt;&lt;Atendida, No Atendida&gt;&gt; </w:t>
            </w:r>
          </w:p>
        </w:tc>
      </w:tr>
    </w:tbl>
    <w:p w:rsidR="00591330" w:rsidRPr="00E42946" w:rsidRDefault="00AA1035" w:rsidP="00480FAC">
      <w:pPr>
        <w:spacing w:after="0"/>
        <w:ind w:left="708" w:hanging="141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>(</w:t>
      </w:r>
      <w:r w:rsidR="00591330">
        <w:rPr>
          <w:rFonts w:ascii="Arial" w:hAnsi="Arial" w:cs="Arial"/>
          <w:b/>
          <w:color w:val="FF0000"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>)</w:t>
      </w:r>
      <w:r w:rsidR="00591330" w:rsidRPr="00EA18B0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591330" w:rsidRPr="00E42946">
        <w:rPr>
          <w:rFonts w:ascii="Arial" w:hAnsi="Arial" w:cs="Arial"/>
          <w:color w:val="FF0000"/>
          <w:sz w:val="20"/>
          <w:szCs w:val="24"/>
        </w:rPr>
        <w:t>En esta columna, el Contralor Interno deberá dar su opinión sobre si la observación fue solventada o no solventada y la recomendación atendida o no atendida, con la documentación y aclaraciones que recibió</w:t>
      </w:r>
      <w:r w:rsidR="00B80EA0" w:rsidRPr="00E42946">
        <w:rPr>
          <w:rFonts w:ascii="Arial" w:hAnsi="Arial" w:cs="Arial"/>
          <w:color w:val="FF0000"/>
          <w:sz w:val="20"/>
          <w:szCs w:val="24"/>
        </w:rPr>
        <w:t xml:space="preserve"> por parte de los servidores o ex servidores públicos responsables</w:t>
      </w:r>
      <w:r w:rsidR="00591330" w:rsidRPr="00E42946">
        <w:rPr>
          <w:rFonts w:ascii="Arial" w:hAnsi="Arial" w:cs="Arial"/>
          <w:color w:val="FF0000"/>
          <w:sz w:val="20"/>
          <w:szCs w:val="24"/>
        </w:rPr>
        <w:t>.</w:t>
      </w:r>
    </w:p>
    <w:p w:rsidR="00CE1C0B" w:rsidRPr="004F4808" w:rsidRDefault="00CE1C0B" w:rsidP="004F4808">
      <w:pPr>
        <w:pStyle w:val="Ttulo2"/>
        <w:numPr>
          <w:ilvl w:val="0"/>
          <w:numId w:val="15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498438436"/>
      <w:r w:rsidRPr="004F4808">
        <w:rPr>
          <w:rFonts w:ascii="Arial" w:hAnsi="Arial" w:cs="Arial"/>
          <w:b/>
          <w:color w:val="auto"/>
          <w:sz w:val="24"/>
          <w:szCs w:val="24"/>
        </w:rPr>
        <w:lastRenderedPageBreak/>
        <w:t>Procedimiento</w:t>
      </w:r>
      <w:r w:rsidR="000E67CE" w:rsidRPr="004F4808">
        <w:rPr>
          <w:rFonts w:ascii="Arial" w:hAnsi="Arial" w:cs="Arial"/>
          <w:b/>
          <w:color w:val="auto"/>
          <w:sz w:val="24"/>
          <w:szCs w:val="24"/>
        </w:rPr>
        <w:t>s</w:t>
      </w:r>
      <w:r w:rsidRPr="004F4808">
        <w:rPr>
          <w:rFonts w:ascii="Arial" w:hAnsi="Arial" w:cs="Arial"/>
          <w:b/>
          <w:color w:val="auto"/>
          <w:sz w:val="24"/>
          <w:szCs w:val="24"/>
        </w:rPr>
        <w:t xml:space="preserve"> administrativo</w:t>
      </w:r>
      <w:r w:rsidR="006517CE" w:rsidRPr="004F4808">
        <w:rPr>
          <w:rFonts w:ascii="Arial" w:hAnsi="Arial" w:cs="Arial"/>
          <w:b/>
          <w:color w:val="auto"/>
          <w:sz w:val="24"/>
          <w:szCs w:val="24"/>
        </w:rPr>
        <w:t>s</w:t>
      </w:r>
      <w:r w:rsidRPr="004F480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517CE" w:rsidRPr="004F4808">
        <w:rPr>
          <w:rFonts w:ascii="Arial" w:hAnsi="Arial" w:cs="Arial"/>
          <w:b/>
          <w:color w:val="auto"/>
          <w:sz w:val="24"/>
          <w:szCs w:val="24"/>
        </w:rPr>
        <w:t>iniciados</w:t>
      </w:r>
      <w:bookmarkEnd w:id="8"/>
    </w:p>
    <w:p w:rsidR="00BE5B92" w:rsidRPr="00BE5B92" w:rsidRDefault="00BE5B92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E561EB" w:rsidRDefault="0033409E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analizada las </w:t>
      </w:r>
      <w:r w:rsidR="00973587">
        <w:rPr>
          <w:rFonts w:ascii="Arial" w:hAnsi="Arial" w:cs="Arial"/>
          <w:sz w:val="24"/>
          <w:szCs w:val="24"/>
        </w:rPr>
        <w:t>observaciones de carácter administrativo</w:t>
      </w:r>
      <w:r>
        <w:rPr>
          <w:rFonts w:ascii="Arial" w:hAnsi="Arial" w:cs="Arial"/>
          <w:sz w:val="24"/>
          <w:szCs w:val="24"/>
        </w:rPr>
        <w:t xml:space="preserve">, esta Contraloría Interna </w:t>
      </w:r>
      <w:r w:rsidR="00973587">
        <w:rPr>
          <w:rFonts w:ascii="Arial" w:hAnsi="Arial" w:cs="Arial"/>
          <w:sz w:val="24"/>
          <w:szCs w:val="24"/>
        </w:rPr>
        <w:t xml:space="preserve">determinó </w:t>
      </w:r>
      <w:r>
        <w:rPr>
          <w:rFonts w:ascii="Arial" w:hAnsi="Arial" w:cs="Arial"/>
          <w:sz w:val="24"/>
          <w:szCs w:val="24"/>
        </w:rPr>
        <w:t xml:space="preserve">dar inicio al Procedimiento Disciplinario Administrativo </w:t>
      </w:r>
      <w:r w:rsidR="00863204">
        <w:rPr>
          <w:rFonts w:ascii="Arial" w:hAnsi="Arial" w:cs="Arial"/>
          <w:sz w:val="24"/>
          <w:szCs w:val="24"/>
        </w:rPr>
        <w:t>a cada uno de los</w:t>
      </w:r>
      <w:r w:rsidR="00973587">
        <w:rPr>
          <w:rFonts w:ascii="Arial" w:hAnsi="Arial" w:cs="Arial"/>
          <w:sz w:val="24"/>
          <w:szCs w:val="24"/>
        </w:rPr>
        <w:t xml:space="preserve"> servidores públicos que a continuación se señalan</w:t>
      </w:r>
      <w:r w:rsidR="00863204">
        <w:rPr>
          <w:rFonts w:ascii="Arial" w:hAnsi="Arial" w:cs="Arial"/>
          <w:sz w:val="24"/>
          <w:szCs w:val="24"/>
        </w:rPr>
        <w:t>,</w:t>
      </w:r>
      <w:r w:rsidR="00973587">
        <w:rPr>
          <w:rFonts w:ascii="Arial" w:hAnsi="Arial" w:cs="Arial"/>
          <w:sz w:val="24"/>
          <w:szCs w:val="24"/>
        </w:rPr>
        <w:t xml:space="preserve"> </w:t>
      </w:r>
      <w:r w:rsidR="00863204">
        <w:rPr>
          <w:rFonts w:ascii="Arial" w:hAnsi="Arial" w:cs="Arial"/>
          <w:sz w:val="24"/>
          <w:szCs w:val="24"/>
        </w:rPr>
        <w:t>emitiendo en su caso la resolución a que dio lugar.</w:t>
      </w:r>
    </w:p>
    <w:p w:rsidR="004F4808" w:rsidRDefault="004F4808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9"/>
        <w:gridCol w:w="1416"/>
        <w:gridCol w:w="1419"/>
        <w:gridCol w:w="1338"/>
        <w:gridCol w:w="1497"/>
        <w:gridCol w:w="1559"/>
        <w:gridCol w:w="1941"/>
      </w:tblGrid>
      <w:tr w:rsidR="00CB229A" w:rsidRPr="00CB229A" w:rsidTr="00140AA0">
        <w:trPr>
          <w:trHeight w:val="53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ind w:left="351" w:right="45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PROCESOS ADMINISTRATIVOS INICIADOS PARA DETERMINAR LAS POSIBLES RESPONSABILIDADES DE LOS SERVIDORES PÚBLICOS</w:t>
            </w:r>
          </w:p>
        </w:tc>
      </w:tr>
      <w:tr w:rsidR="00CB229A" w:rsidRPr="00CB229A" w:rsidTr="00140AA0">
        <w:trPr>
          <w:trHeight w:val="929"/>
          <w:jc w:val="center"/>
        </w:trPr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SERVIDOR PÚBLICO / </w:t>
            </w:r>
            <w:r w:rsidR="00C05F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EX </w:t>
            </w: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SERVIDOR PÚBLICO RESPONSABLE DE LA OBSERVACIÓN ADMINISTRATIVA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OFICIO DE NOTIFICACIÓN DEL INICIO DEL PROCESO ADMINISTRATIVO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NÚMERO DE EXPEDIENTE APERTURADO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noWrap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RESOLUCIÓN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SANCIÓN POR FALTA ADMINISTRATIVA</w:t>
            </w:r>
            <w:r w:rsidR="00BE5B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DETERMINADA</w:t>
            </w:r>
          </w:p>
        </w:tc>
      </w:tr>
      <w:tr w:rsidR="00CB229A" w:rsidRPr="00CB229A" w:rsidTr="002757B1">
        <w:trPr>
          <w:trHeight w:val="680"/>
          <w:jc w:val="center"/>
        </w:trPr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No. OFICIO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  <w:r w:rsidRPr="008632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 EXPEDIENTE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noWrap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noWrap/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B22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No. OFICIO</w:t>
            </w: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A" w:rsidRPr="00CB229A" w:rsidRDefault="00CB229A" w:rsidP="00CB2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CB229A" w:rsidRPr="00CB229A" w:rsidTr="002757B1">
        <w:trPr>
          <w:trHeight w:val="2154"/>
          <w:jc w:val="center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&lt;&lt;Nombre y cargo del ex servidor o servidor público&gt;&gt;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&lt;&lt;DD/MM/AAAA&gt;&gt;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 xml:space="preserve"> &lt;&lt;Oficio No. XX&gt;&gt;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 xml:space="preserve"> &lt;&lt;Número de Expediente </w:t>
            </w:r>
            <w:proofErr w:type="spellStart"/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Aperturado</w:t>
            </w:r>
            <w:proofErr w:type="spellEnd"/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&gt;&gt;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&lt;&lt;DD/MM/AAAA&gt;&gt;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&lt;&lt;DD/MM/AAAA&gt;&gt;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 xml:space="preserve"> &lt;&lt;Oficio No. XX&gt;&gt;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A" w:rsidRPr="00863204" w:rsidRDefault="00CB229A" w:rsidP="00CB22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86320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s-MX"/>
              </w:rPr>
              <w:t>&lt;&lt;No aplica; Apercibimiento privado o público; Amonestación privada o pública; Suspensión; Destitución del cargo; Sanción económica; Inhabilitación temporal&gt;&gt;</w:t>
            </w:r>
          </w:p>
        </w:tc>
      </w:tr>
    </w:tbl>
    <w:p w:rsidR="006517CE" w:rsidRDefault="006517CE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5FB4" w:rsidRDefault="00C05F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5B92" w:rsidRPr="00EA18B0" w:rsidRDefault="00BE5B92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BD3533" w:rsidRDefault="00840EB4" w:rsidP="008C79B6">
      <w:pPr>
        <w:pStyle w:val="Ttulo1"/>
        <w:numPr>
          <w:ilvl w:val="0"/>
          <w:numId w:val="16"/>
        </w:numPr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9" w:name="_Toc498438437"/>
      <w:r w:rsidRPr="00BD3533">
        <w:rPr>
          <w:rFonts w:ascii="Arial" w:hAnsi="Arial" w:cs="Arial"/>
          <w:color w:val="auto"/>
          <w:sz w:val="24"/>
          <w:szCs w:val="24"/>
        </w:rPr>
        <w:lastRenderedPageBreak/>
        <w:t>Conclusiones</w:t>
      </w:r>
      <w:bookmarkEnd w:id="9"/>
    </w:p>
    <w:p w:rsidR="004B5F07" w:rsidRPr="00BE5B92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1E15B5" w:rsidRDefault="001E15B5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acuerdo a las acciones implementadas en relación al seguimiento de las </w:t>
      </w:r>
      <w:r w:rsidR="00C05FB4">
        <w:rPr>
          <w:rFonts w:ascii="Arial" w:hAnsi="Arial" w:cs="Arial"/>
          <w:sz w:val="24"/>
          <w:szCs w:val="24"/>
        </w:rPr>
        <w:t xml:space="preserve">observaciones de </w:t>
      </w:r>
      <w:r w:rsidR="00981066" w:rsidRPr="00EA18B0">
        <w:rPr>
          <w:rFonts w:ascii="Arial" w:hAnsi="Arial" w:cs="Arial"/>
          <w:sz w:val="24"/>
          <w:szCs w:val="24"/>
        </w:rPr>
        <w:t xml:space="preserve">carácter </w:t>
      </w:r>
      <w:r w:rsidR="00C05FB4">
        <w:rPr>
          <w:rFonts w:ascii="Arial" w:hAnsi="Arial" w:cs="Arial"/>
          <w:sz w:val="24"/>
          <w:szCs w:val="24"/>
        </w:rPr>
        <w:t>administrativo</w:t>
      </w:r>
      <w:r w:rsidR="00981066" w:rsidRPr="00EA18B0">
        <w:rPr>
          <w:rFonts w:ascii="Arial" w:hAnsi="Arial" w:cs="Arial"/>
          <w:sz w:val="24"/>
          <w:szCs w:val="24"/>
        </w:rPr>
        <w:t xml:space="preserve"> y recomendaciones determinadas en la Fiscalización Superior a la Cuenta</w:t>
      </w:r>
      <w:r w:rsidR="002757B1">
        <w:rPr>
          <w:rFonts w:ascii="Arial" w:hAnsi="Arial" w:cs="Arial"/>
          <w:sz w:val="24"/>
          <w:szCs w:val="24"/>
        </w:rPr>
        <w:t xml:space="preserve"> </w:t>
      </w:r>
      <w:r w:rsidR="00981066" w:rsidRPr="00EA18B0">
        <w:rPr>
          <w:rFonts w:ascii="Arial" w:hAnsi="Arial" w:cs="Arial"/>
          <w:sz w:val="24"/>
          <w:szCs w:val="24"/>
        </w:rPr>
        <w:t>Pública 201</w:t>
      </w:r>
      <w:r w:rsidR="00D131CF">
        <w:rPr>
          <w:rFonts w:ascii="Arial" w:hAnsi="Arial" w:cs="Arial"/>
          <w:sz w:val="24"/>
          <w:szCs w:val="24"/>
        </w:rPr>
        <w:t>6</w:t>
      </w:r>
      <w:r w:rsidRPr="00EA18B0">
        <w:rPr>
          <w:rFonts w:ascii="Arial" w:hAnsi="Arial" w:cs="Arial"/>
          <w:sz w:val="24"/>
          <w:szCs w:val="24"/>
        </w:rPr>
        <w:t xml:space="preserve"> y habiendo hecho el análisis pertinente, se ha llegado a las siguientes conclusiones:</w:t>
      </w:r>
    </w:p>
    <w:p w:rsidR="00C05FB4" w:rsidRPr="00EA18B0" w:rsidRDefault="00C05FB4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57B1" w:rsidRPr="00681FA6" w:rsidRDefault="007A3C90" w:rsidP="00787AD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 xml:space="preserve">De las </w:t>
      </w:r>
      <w:r w:rsidR="00D314B9" w:rsidRPr="00681FA6">
        <w:rPr>
          <w:rFonts w:ascii="Arial" w:hAnsi="Arial" w:cs="Arial"/>
          <w:sz w:val="24"/>
          <w:szCs w:val="24"/>
        </w:rPr>
        <w:t>(</w:t>
      </w:r>
      <w:r w:rsidR="00D314B9" w:rsidRPr="00681FA6">
        <w:rPr>
          <w:rFonts w:ascii="Arial" w:hAnsi="Arial" w:cs="Arial"/>
          <w:b/>
          <w:sz w:val="24"/>
          <w:szCs w:val="24"/>
        </w:rPr>
        <w:t>__</w:t>
      </w:r>
      <w:r w:rsidR="00D314B9" w:rsidRPr="00681FA6">
        <w:rPr>
          <w:rFonts w:ascii="Arial" w:hAnsi="Arial" w:cs="Arial"/>
          <w:sz w:val="24"/>
          <w:szCs w:val="24"/>
        </w:rPr>
        <w:t xml:space="preserve">) </w:t>
      </w:r>
      <w:r w:rsidR="002757B1" w:rsidRPr="00681FA6">
        <w:rPr>
          <w:rFonts w:ascii="Arial" w:hAnsi="Arial" w:cs="Arial"/>
          <w:sz w:val="24"/>
          <w:szCs w:val="24"/>
        </w:rPr>
        <w:t xml:space="preserve">observaciones financieras y </w:t>
      </w:r>
      <w:r w:rsidR="00C05FB4" w:rsidRPr="00681FA6">
        <w:rPr>
          <w:rFonts w:ascii="Arial" w:hAnsi="Arial" w:cs="Arial"/>
          <w:sz w:val="24"/>
          <w:szCs w:val="24"/>
        </w:rPr>
        <w:t>(</w:t>
      </w:r>
      <w:r w:rsidR="00C05FB4" w:rsidRPr="00681FA6">
        <w:rPr>
          <w:rFonts w:ascii="Arial" w:hAnsi="Arial" w:cs="Arial"/>
          <w:b/>
          <w:sz w:val="24"/>
          <w:szCs w:val="24"/>
        </w:rPr>
        <w:t>__</w:t>
      </w:r>
      <w:r w:rsidR="00C05FB4" w:rsidRPr="00681FA6">
        <w:rPr>
          <w:rFonts w:ascii="Arial" w:hAnsi="Arial" w:cs="Arial"/>
          <w:sz w:val="24"/>
          <w:szCs w:val="24"/>
        </w:rPr>
        <w:t xml:space="preserve">) </w:t>
      </w:r>
      <w:r w:rsidR="002757B1" w:rsidRPr="00681FA6">
        <w:rPr>
          <w:rFonts w:ascii="Arial" w:hAnsi="Arial" w:cs="Arial"/>
          <w:sz w:val="24"/>
          <w:szCs w:val="24"/>
        </w:rPr>
        <w:t>técnicas a la obra pública:</w:t>
      </w:r>
    </w:p>
    <w:p w:rsidR="002757B1" w:rsidRPr="00681FA6" w:rsidRDefault="00D314B9" w:rsidP="002757B1">
      <w:pPr>
        <w:spacing w:after="0"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>(</w:t>
      </w:r>
      <w:r w:rsidRPr="00681FA6">
        <w:rPr>
          <w:rFonts w:ascii="Arial" w:hAnsi="Arial" w:cs="Arial"/>
          <w:b/>
          <w:sz w:val="24"/>
          <w:szCs w:val="24"/>
        </w:rPr>
        <w:t>____</w:t>
      </w:r>
      <w:r w:rsidRPr="00681FA6">
        <w:rPr>
          <w:rFonts w:ascii="Arial" w:hAnsi="Arial" w:cs="Arial"/>
          <w:sz w:val="24"/>
          <w:szCs w:val="24"/>
        </w:rPr>
        <w:t xml:space="preserve">) </w:t>
      </w:r>
      <w:r w:rsidR="007A3C90" w:rsidRPr="00681FA6">
        <w:rPr>
          <w:rFonts w:ascii="Arial" w:hAnsi="Arial" w:cs="Arial"/>
          <w:sz w:val="24"/>
          <w:szCs w:val="24"/>
        </w:rPr>
        <w:t xml:space="preserve">se </w:t>
      </w:r>
      <w:r w:rsidR="002757B1" w:rsidRPr="00681FA6">
        <w:rPr>
          <w:rFonts w:ascii="Arial" w:hAnsi="Arial" w:cs="Arial"/>
          <w:sz w:val="24"/>
          <w:szCs w:val="24"/>
        </w:rPr>
        <w:t>solventaron</w:t>
      </w:r>
    </w:p>
    <w:p w:rsidR="0034320E" w:rsidRPr="00681FA6" w:rsidRDefault="00D314B9" w:rsidP="002757B1">
      <w:pPr>
        <w:spacing w:after="0"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>(</w:t>
      </w:r>
      <w:r w:rsidRPr="00681FA6">
        <w:rPr>
          <w:rFonts w:ascii="Arial" w:hAnsi="Arial" w:cs="Arial"/>
          <w:b/>
          <w:sz w:val="24"/>
          <w:szCs w:val="24"/>
        </w:rPr>
        <w:t>____</w:t>
      </w:r>
      <w:r w:rsidRPr="00681FA6">
        <w:rPr>
          <w:rFonts w:ascii="Arial" w:hAnsi="Arial" w:cs="Arial"/>
          <w:sz w:val="24"/>
          <w:szCs w:val="24"/>
        </w:rPr>
        <w:t xml:space="preserve">) </w:t>
      </w:r>
      <w:r w:rsidR="00A60B0B" w:rsidRPr="00681FA6">
        <w:rPr>
          <w:rFonts w:ascii="Arial" w:hAnsi="Arial" w:cs="Arial"/>
          <w:sz w:val="24"/>
          <w:szCs w:val="24"/>
        </w:rPr>
        <w:t>no fueron solventadas</w:t>
      </w:r>
    </w:p>
    <w:p w:rsidR="00A873DC" w:rsidRPr="00681FA6" w:rsidRDefault="00A873DC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57B1" w:rsidRPr="00681FA6" w:rsidRDefault="00981066" w:rsidP="00787AD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 xml:space="preserve">De las </w:t>
      </w:r>
      <w:r w:rsidR="00D314B9" w:rsidRPr="00681FA6">
        <w:rPr>
          <w:rFonts w:ascii="Arial" w:hAnsi="Arial" w:cs="Arial"/>
          <w:sz w:val="24"/>
          <w:szCs w:val="24"/>
        </w:rPr>
        <w:t>(</w:t>
      </w:r>
      <w:r w:rsidR="00D314B9" w:rsidRPr="00681FA6">
        <w:rPr>
          <w:rFonts w:ascii="Arial" w:hAnsi="Arial" w:cs="Arial"/>
          <w:b/>
          <w:sz w:val="24"/>
          <w:szCs w:val="24"/>
        </w:rPr>
        <w:t>____</w:t>
      </w:r>
      <w:r w:rsidR="00D314B9" w:rsidRPr="00681FA6">
        <w:rPr>
          <w:rFonts w:ascii="Arial" w:hAnsi="Arial" w:cs="Arial"/>
          <w:sz w:val="24"/>
          <w:szCs w:val="24"/>
        </w:rPr>
        <w:t xml:space="preserve">) </w:t>
      </w:r>
      <w:r w:rsidRPr="00681FA6">
        <w:rPr>
          <w:rFonts w:ascii="Arial" w:hAnsi="Arial" w:cs="Arial"/>
          <w:sz w:val="24"/>
          <w:szCs w:val="24"/>
        </w:rPr>
        <w:t>r</w:t>
      </w:r>
      <w:r w:rsidR="00A60B0B" w:rsidRPr="00681FA6">
        <w:rPr>
          <w:rFonts w:ascii="Arial" w:hAnsi="Arial" w:cs="Arial"/>
          <w:sz w:val="24"/>
          <w:szCs w:val="24"/>
        </w:rPr>
        <w:t>ecomendaciones</w:t>
      </w:r>
      <w:r w:rsidR="002757B1" w:rsidRPr="00681FA6">
        <w:rPr>
          <w:rFonts w:ascii="Arial" w:hAnsi="Arial" w:cs="Arial"/>
          <w:sz w:val="24"/>
          <w:szCs w:val="24"/>
        </w:rPr>
        <w:t xml:space="preserve"> financieras y técnicas a la obra pública:</w:t>
      </w:r>
    </w:p>
    <w:p w:rsidR="002757B1" w:rsidRPr="00681FA6" w:rsidRDefault="00D314B9" w:rsidP="002757B1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>(</w:t>
      </w:r>
      <w:r w:rsidRPr="00681FA6">
        <w:rPr>
          <w:rFonts w:ascii="Arial" w:hAnsi="Arial" w:cs="Arial"/>
          <w:b/>
          <w:sz w:val="24"/>
          <w:szCs w:val="24"/>
        </w:rPr>
        <w:t>____</w:t>
      </w:r>
      <w:r w:rsidRPr="00681FA6">
        <w:rPr>
          <w:rFonts w:ascii="Arial" w:hAnsi="Arial" w:cs="Arial"/>
          <w:sz w:val="24"/>
          <w:szCs w:val="24"/>
        </w:rPr>
        <w:t xml:space="preserve">) </w:t>
      </w:r>
      <w:r w:rsidR="00A60B0B" w:rsidRPr="00681FA6">
        <w:rPr>
          <w:rFonts w:ascii="Arial" w:hAnsi="Arial" w:cs="Arial"/>
          <w:sz w:val="24"/>
          <w:szCs w:val="24"/>
        </w:rPr>
        <w:t>fueron atendidas</w:t>
      </w:r>
    </w:p>
    <w:p w:rsidR="00A60B0B" w:rsidRPr="00681FA6" w:rsidRDefault="0034320E" w:rsidP="002757B1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>(</w:t>
      </w:r>
      <w:r w:rsidRPr="00681FA6">
        <w:rPr>
          <w:rFonts w:ascii="Arial" w:hAnsi="Arial" w:cs="Arial"/>
          <w:b/>
          <w:sz w:val="24"/>
          <w:szCs w:val="24"/>
        </w:rPr>
        <w:t>____</w:t>
      </w:r>
      <w:r w:rsidRPr="00681FA6">
        <w:rPr>
          <w:rFonts w:ascii="Arial" w:hAnsi="Arial" w:cs="Arial"/>
          <w:sz w:val="24"/>
          <w:szCs w:val="24"/>
        </w:rPr>
        <w:t>) no</w:t>
      </w:r>
      <w:r w:rsidR="002757B1" w:rsidRPr="00681FA6">
        <w:rPr>
          <w:rFonts w:ascii="Arial" w:hAnsi="Arial" w:cs="Arial"/>
          <w:sz w:val="24"/>
          <w:szCs w:val="24"/>
        </w:rPr>
        <w:t xml:space="preserve"> fueron</w:t>
      </w:r>
      <w:r w:rsidRPr="00681FA6">
        <w:rPr>
          <w:rFonts w:ascii="Arial" w:hAnsi="Arial" w:cs="Arial"/>
          <w:sz w:val="24"/>
          <w:szCs w:val="24"/>
        </w:rPr>
        <w:t xml:space="preserve"> atendidas</w:t>
      </w:r>
    </w:p>
    <w:p w:rsidR="002757B1" w:rsidRPr="00681FA6" w:rsidRDefault="002757B1" w:rsidP="00BE5B9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57B1" w:rsidRPr="00681FA6" w:rsidRDefault="002757B1" w:rsidP="00787AD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FA6">
        <w:rPr>
          <w:rFonts w:ascii="Arial" w:hAnsi="Arial" w:cs="Arial"/>
          <w:sz w:val="24"/>
          <w:szCs w:val="24"/>
        </w:rPr>
        <w:t>Se determinaron (</w:t>
      </w:r>
      <w:r w:rsidRPr="00681FA6">
        <w:rPr>
          <w:rFonts w:ascii="Arial" w:hAnsi="Arial" w:cs="Arial"/>
          <w:b/>
          <w:sz w:val="24"/>
          <w:szCs w:val="24"/>
        </w:rPr>
        <w:t>____</w:t>
      </w:r>
      <w:r w:rsidRPr="00681FA6">
        <w:rPr>
          <w:rFonts w:ascii="Arial" w:hAnsi="Arial" w:cs="Arial"/>
          <w:sz w:val="24"/>
          <w:szCs w:val="24"/>
        </w:rPr>
        <w:t>) sanciones administrativas.</w:t>
      </w:r>
    </w:p>
    <w:p w:rsidR="00BE5B92" w:rsidRDefault="00BE5B92" w:rsidP="0034320E">
      <w:pPr>
        <w:spacing w:after="0"/>
        <w:ind w:right="15"/>
        <w:jc w:val="center"/>
        <w:rPr>
          <w:rFonts w:ascii="Arial" w:hAnsi="Arial" w:cs="Arial"/>
          <w:b/>
        </w:rPr>
      </w:pPr>
    </w:p>
    <w:p w:rsidR="00986645" w:rsidRPr="00BE5B92" w:rsidRDefault="00986645" w:rsidP="0034320E">
      <w:pPr>
        <w:spacing w:after="0"/>
        <w:ind w:right="15"/>
        <w:jc w:val="center"/>
        <w:rPr>
          <w:rFonts w:ascii="Arial" w:hAnsi="Arial" w:cs="Arial"/>
          <w:b/>
        </w:rPr>
      </w:pPr>
      <w:r w:rsidRPr="00BE5B92">
        <w:rPr>
          <w:rFonts w:ascii="Arial" w:hAnsi="Arial" w:cs="Arial"/>
          <w:b/>
        </w:rPr>
        <w:t>ATENTAMENTE</w:t>
      </w:r>
    </w:p>
    <w:p w:rsidR="00986645" w:rsidRPr="00BE5B92" w:rsidRDefault="00986645" w:rsidP="0034320E">
      <w:pPr>
        <w:spacing w:after="0"/>
        <w:ind w:right="15"/>
        <w:jc w:val="center"/>
        <w:rPr>
          <w:rFonts w:ascii="Arial" w:hAnsi="Arial" w:cs="Arial"/>
          <w:b/>
        </w:rPr>
      </w:pPr>
      <w:r w:rsidRPr="00BE5B92">
        <w:rPr>
          <w:rFonts w:ascii="Arial" w:hAnsi="Arial" w:cs="Arial"/>
          <w:b/>
        </w:rPr>
        <w:t xml:space="preserve">_____________, Ver., __ de ______ </w:t>
      </w:r>
      <w:proofErr w:type="spellStart"/>
      <w:r w:rsidRPr="00BE5B92">
        <w:rPr>
          <w:rFonts w:ascii="Arial" w:hAnsi="Arial" w:cs="Arial"/>
          <w:b/>
        </w:rPr>
        <w:t>de</w:t>
      </w:r>
      <w:proofErr w:type="spellEnd"/>
      <w:r w:rsidRPr="00BE5B92">
        <w:rPr>
          <w:rFonts w:ascii="Arial" w:hAnsi="Arial" w:cs="Arial"/>
          <w:b/>
        </w:rPr>
        <w:t xml:space="preserve"> 201</w:t>
      </w:r>
      <w:r w:rsidR="00EB2543" w:rsidRPr="00BE5B92">
        <w:rPr>
          <w:rFonts w:ascii="Arial" w:hAnsi="Arial" w:cs="Arial"/>
          <w:b/>
        </w:rPr>
        <w:t>7</w:t>
      </w:r>
    </w:p>
    <w:p w:rsidR="00986645" w:rsidRPr="00BE5B92" w:rsidRDefault="00986645" w:rsidP="0034320E">
      <w:pPr>
        <w:spacing w:after="0"/>
        <w:ind w:right="15"/>
        <w:jc w:val="center"/>
        <w:rPr>
          <w:rFonts w:ascii="Arial" w:hAnsi="Arial" w:cs="Arial"/>
          <w:b/>
        </w:rPr>
      </w:pPr>
    </w:p>
    <w:p w:rsidR="0034320E" w:rsidRPr="00BE5B92" w:rsidRDefault="0034320E" w:rsidP="0034320E">
      <w:pPr>
        <w:spacing w:after="0"/>
        <w:ind w:right="15"/>
        <w:jc w:val="center"/>
        <w:rPr>
          <w:rFonts w:ascii="Arial" w:hAnsi="Arial" w:cs="Arial"/>
          <w:b/>
        </w:rPr>
      </w:pPr>
    </w:p>
    <w:p w:rsidR="0034320E" w:rsidRPr="00BE5B92" w:rsidRDefault="0034320E" w:rsidP="0034320E">
      <w:pPr>
        <w:spacing w:after="0"/>
        <w:ind w:right="15"/>
        <w:jc w:val="center"/>
        <w:rPr>
          <w:rFonts w:ascii="Arial" w:hAnsi="Arial" w:cs="Arial"/>
          <w:b/>
        </w:rPr>
      </w:pPr>
      <w:r w:rsidRPr="00BE5B92">
        <w:rPr>
          <w:rFonts w:ascii="Arial" w:hAnsi="Arial" w:cs="Arial"/>
          <w:b/>
        </w:rPr>
        <w:t>_____________________________________</w:t>
      </w:r>
    </w:p>
    <w:p w:rsidR="00986645" w:rsidRPr="00BE5B92" w:rsidRDefault="00986645" w:rsidP="0034320E">
      <w:pPr>
        <w:spacing w:after="0"/>
        <w:ind w:right="15"/>
        <w:jc w:val="center"/>
        <w:rPr>
          <w:rFonts w:ascii="Arial" w:hAnsi="Arial" w:cs="Arial"/>
          <w:b/>
          <w:color w:val="7F7F7F" w:themeColor="text1" w:themeTint="80"/>
        </w:rPr>
      </w:pPr>
      <w:r w:rsidRPr="00BE5B92">
        <w:rPr>
          <w:rFonts w:ascii="Arial" w:hAnsi="Arial" w:cs="Arial"/>
          <w:b/>
          <w:color w:val="7F7F7F" w:themeColor="text1" w:themeTint="80"/>
        </w:rPr>
        <w:t>(</w:t>
      </w:r>
      <w:r w:rsidR="0034320E" w:rsidRPr="00BE5B92">
        <w:rPr>
          <w:rFonts w:ascii="Arial" w:hAnsi="Arial" w:cs="Arial"/>
          <w:b/>
          <w:color w:val="7F7F7F" w:themeColor="text1" w:themeTint="80"/>
        </w:rPr>
        <w:t>NOMBRE Y FIRMA</w:t>
      </w:r>
      <w:r w:rsidRPr="00BE5B92">
        <w:rPr>
          <w:rFonts w:ascii="Arial" w:hAnsi="Arial" w:cs="Arial"/>
          <w:b/>
          <w:color w:val="7F7F7F" w:themeColor="text1" w:themeTint="80"/>
        </w:rPr>
        <w:t>)</w:t>
      </w:r>
    </w:p>
    <w:p w:rsidR="0034320E" w:rsidRPr="00BE5B92" w:rsidRDefault="00986645" w:rsidP="0034320E">
      <w:pPr>
        <w:spacing w:after="0"/>
        <w:ind w:right="15"/>
        <w:jc w:val="center"/>
        <w:rPr>
          <w:rFonts w:ascii="Arial" w:eastAsia="Times New Roman" w:hAnsi="Arial" w:cs="Arial"/>
          <w:b/>
          <w:bCs/>
          <w:kern w:val="24"/>
          <w:lang w:eastAsia="es-MX"/>
        </w:rPr>
      </w:pPr>
      <w:r w:rsidRPr="00BE5B92">
        <w:rPr>
          <w:rFonts w:ascii="Arial" w:eastAsia="Times New Roman" w:hAnsi="Arial" w:cs="Arial"/>
          <w:b/>
          <w:bCs/>
          <w:kern w:val="24"/>
          <w:lang w:eastAsia="es-MX"/>
        </w:rPr>
        <w:t>CONTRALOR INTERNO</w:t>
      </w:r>
    </w:p>
    <w:p w:rsidR="00A00BCB" w:rsidRPr="00BE5B92" w:rsidRDefault="00986645" w:rsidP="0034320E">
      <w:pPr>
        <w:spacing w:after="0"/>
        <w:ind w:right="15"/>
        <w:jc w:val="center"/>
        <w:rPr>
          <w:rFonts w:ascii="Arial" w:hAnsi="Arial" w:cs="Arial"/>
        </w:rPr>
      </w:pPr>
      <w:r w:rsidRPr="00BE5B92">
        <w:rPr>
          <w:rFonts w:ascii="Arial" w:eastAsia="Times New Roman" w:hAnsi="Arial" w:cs="Arial"/>
          <w:b/>
          <w:bCs/>
          <w:kern w:val="24"/>
          <w:lang w:eastAsia="es-MX"/>
        </w:rPr>
        <w:t xml:space="preserve">DEL </w:t>
      </w:r>
      <w:r w:rsidR="00CE5E5E" w:rsidRPr="00BE5B92">
        <w:rPr>
          <w:rFonts w:ascii="Arial" w:eastAsia="Times New Roman" w:hAnsi="Arial" w:cs="Arial"/>
          <w:b/>
          <w:bCs/>
          <w:kern w:val="24"/>
          <w:lang w:eastAsia="es-MX"/>
        </w:rPr>
        <w:t>MUNICIPIO</w:t>
      </w:r>
      <w:r w:rsidRPr="00BE5B92">
        <w:rPr>
          <w:rFonts w:ascii="Arial" w:eastAsia="Times New Roman" w:hAnsi="Arial" w:cs="Arial"/>
          <w:b/>
          <w:bCs/>
          <w:kern w:val="24"/>
          <w:lang w:eastAsia="es-MX"/>
        </w:rPr>
        <w:t xml:space="preserve"> DE _______</w:t>
      </w:r>
      <w:r w:rsidR="00B31C43" w:rsidRPr="00BE5B92">
        <w:rPr>
          <w:rFonts w:ascii="Arial" w:eastAsia="Times New Roman" w:hAnsi="Arial" w:cs="Arial"/>
          <w:b/>
          <w:bCs/>
          <w:kern w:val="24"/>
          <w:lang w:eastAsia="es-MX"/>
        </w:rPr>
        <w:t>, VER.</w:t>
      </w:r>
    </w:p>
    <w:sectPr w:rsidR="00A00BCB" w:rsidRPr="00BE5B92" w:rsidSect="00986645">
      <w:headerReference w:type="default" r:id="rId8"/>
      <w:footerReference w:type="default" r:id="rId9"/>
      <w:pgSz w:w="15840" w:h="12240" w:orient="landscape" w:code="119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3E" w:rsidRDefault="000A333E" w:rsidP="00571B15">
      <w:pPr>
        <w:spacing w:after="0" w:line="240" w:lineRule="auto"/>
      </w:pPr>
      <w:r>
        <w:separator/>
      </w:r>
    </w:p>
  </w:endnote>
  <w:endnote w:type="continuationSeparator" w:id="0">
    <w:p w:rsidR="000A333E" w:rsidRDefault="000A333E" w:rsidP="0057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35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808" w:rsidRDefault="004F4808">
            <w:pPr>
              <w:pStyle w:val="Piedepgina"/>
              <w:jc w:val="center"/>
            </w:pPr>
            <w:r w:rsidRPr="004F4808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579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4808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5579F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4F48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81066" w:rsidRPr="004F4808" w:rsidRDefault="00981066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3E" w:rsidRDefault="000A333E" w:rsidP="00571B15">
      <w:pPr>
        <w:spacing w:after="0" w:line="240" w:lineRule="auto"/>
      </w:pPr>
      <w:r>
        <w:separator/>
      </w:r>
    </w:p>
  </w:footnote>
  <w:footnote w:type="continuationSeparator" w:id="0">
    <w:p w:rsidR="000A333E" w:rsidRDefault="000A333E" w:rsidP="0057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  <w:r>
      <w:rPr>
        <w:rFonts w:ascii="Helvetica" w:eastAsia="Times New Roman" w:hAnsi="Helvetica"/>
        <w:i/>
        <w:smallCaps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3666869</wp:posOffset>
          </wp:positionH>
          <wp:positionV relativeFrom="paragraph">
            <wp:posOffset>-188958</wp:posOffset>
          </wp:positionV>
          <wp:extent cx="669719" cy="475013"/>
          <wp:effectExtent l="19050" t="0" r="0" b="0"/>
          <wp:wrapNone/>
          <wp:docPr id="5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orfis"/>
                  <pic:cNvPicPr/>
                </pic:nvPicPr>
                <pic:blipFill>
                  <a:blip r:embed="rId1" cstate="print"/>
                  <a:srcRect l="6201" t="9021" r="7936" b="6253"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47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</w:p>
  <w:p w:rsidR="00981066" w:rsidRPr="004C4EBF" w:rsidRDefault="00981066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AvantGarde" w:hAnsi="AvantGarde"/>
        <w:smallCaps/>
        <w:color w:val="607731"/>
        <w:sz w:val="1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D7F8F" w:rsidRDefault="006D7F8F" w:rsidP="006D7F8F">
    <w:pPr>
      <w:pStyle w:val="Encabezado"/>
      <w:tabs>
        <w:tab w:val="clear" w:pos="4419"/>
        <w:tab w:val="clear" w:pos="8838"/>
      </w:tabs>
      <w:ind w:right="-37"/>
      <w:jc w:val="center"/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</w:pPr>
    <w:r w:rsidRPr="006D7F8F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Informe del seguimiento a las Observaciones de carácter administrativo y Recomendaciones determinadas en la Fiscalización Superior de la Cuenta Pública 2016; </w:t>
    </w:r>
  </w:p>
  <w:p w:rsidR="006D7F8F" w:rsidRPr="006D7F8F" w:rsidRDefault="006D7F8F" w:rsidP="006D7F8F">
    <w:pPr>
      <w:pStyle w:val="Encabezado"/>
      <w:tabs>
        <w:tab w:val="clear" w:pos="4419"/>
        <w:tab w:val="clear" w:pos="8838"/>
      </w:tabs>
      <w:ind w:right="-37"/>
      <w:jc w:val="center"/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</w:pPr>
    <w:r w:rsidRPr="006D7F8F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así como de los Procedimientos Administrativos para el fincamiento de  </w:t>
    </w: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R</w:t>
    </w:r>
    <w:r w:rsidRPr="006D7F8F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esponsabilidad Administrativa de Carácter Disciplinario </w:t>
    </w:r>
  </w:p>
  <w:p w:rsidR="00981066" w:rsidRPr="00E172B5" w:rsidRDefault="004C4EBF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Helvetica" w:eastAsia="Times New Roman" w:hAnsi="Helvetica"/>
        <w:b/>
        <w:smallCaps/>
        <w:color w:val="808080" w:themeColor="background1" w:themeShade="80"/>
        <w:sz w:val="20"/>
        <w:szCs w:val="20"/>
      </w:rPr>
    </w:pP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6816725</wp:posOffset>
              </wp:positionH>
              <wp:positionV relativeFrom="paragraph">
                <wp:posOffset>121285</wp:posOffset>
              </wp:positionV>
              <wp:extent cx="1440180" cy="0"/>
              <wp:effectExtent l="11430" t="5715" r="571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4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6.75pt;margin-top:9.55pt;width:113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" strokecolor="#728e3a"/>
          </w:pict>
        </mc:Fallback>
      </mc:AlternateContent>
    </w: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121285</wp:posOffset>
              </wp:positionV>
              <wp:extent cx="1440180" cy="0"/>
              <wp:effectExtent l="10160" t="5715" r="6985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654AA" id="AutoShape 4" o:spid="_x0000_s1026" type="#_x0000_t32" style="position:absolute;margin-left:.4pt;margin-top:9.55pt;width:113.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" strokecolor="#728e3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4C7"/>
    <w:multiLevelType w:val="hybridMultilevel"/>
    <w:tmpl w:val="273A3FB0"/>
    <w:lvl w:ilvl="0" w:tplc="BC3E3C0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D0536"/>
    <w:multiLevelType w:val="hybridMultilevel"/>
    <w:tmpl w:val="5B66EA1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976E5"/>
    <w:multiLevelType w:val="hybridMultilevel"/>
    <w:tmpl w:val="6988E3C4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48F3"/>
    <w:multiLevelType w:val="hybridMultilevel"/>
    <w:tmpl w:val="639E1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234"/>
    <w:multiLevelType w:val="hybridMultilevel"/>
    <w:tmpl w:val="973A2C22"/>
    <w:lvl w:ilvl="0" w:tplc="A2EE0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E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4B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E05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A1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42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6CE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01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0A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3377BF"/>
    <w:multiLevelType w:val="hybridMultilevel"/>
    <w:tmpl w:val="3B2EAC9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D375E"/>
    <w:multiLevelType w:val="hybridMultilevel"/>
    <w:tmpl w:val="93688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27D7"/>
    <w:multiLevelType w:val="hybridMultilevel"/>
    <w:tmpl w:val="5B5649F2"/>
    <w:lvl w:ilvl="0" w:tplc="518E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8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A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8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C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EE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E9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4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C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7B0B14"/>
    <w:multiLevelType w:val="hybridMultilevel"/>
    <w:tmpl w:val="5680C5EC"/>
    <w:lvl w:ilvl="0" w:tplc="6ACC7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47DF9"/>
    <w:multiLevelType w:val="hybridMultilevel"/>
    <w:tmpl w:val="70B65A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4147"/>
    <w:multiLevelType w:val="hybridMultilevel"/>
    <w:tmpl w:val="4B403726"/>
    <w:lvl w:ilvl="0" w:tplc="080A0015">
      <w:start w:val="1"/>
      <w:numFmt w:val="upperLetter"/>
      <w:lvlText w:val="%1."/>
      <w:lvlJc w:val="left"/>
      <w:pPr>
        <w:ind w:left="3762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570810A6"/>
    <w:multiLevelType w:val="hybridMultilevel"/>
    <w:tmpl w:val="250A6C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376E"/>
    <w:multiLevelType w:val="hybridMultilevel"/>
    <w:tmpl w:val="639E1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240"/>
    <w:multiLevelType w:val="hybridMultilevel"/>
    <w:tmpl w:val="85046298"/>
    <w:lvl w:ilvl="0" w:tplc="00BA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1E75"/>
    <w:multiLevelType w:val="hybridMultilevel"/>
    <w:tmpl w:val="90BE5396"/>
    <w:lvl w:ilvl="0" w:tplc="1CDA4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45E96"/>
    <w:multiLevelType w:val="hybridMultilevel"/>
    <w:tmpl w:val="A7E22C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D"/>
    <w:rsid w:val="000018D9"/>
    <w:rsid w:val="000025E3"/>
    <w:rsid w:val="0001685C"/>
    <w:rsid w:val="000253EE"/>
    <w:rsid w:val="00025A86"/>
    <w:rsid w:val="00026234"/>
    <w:rsid w:val="00033D66"/>
    <w:rsid w:val="00035C4A"/>
    <w:rsid w:val="000407F9"/>
    <w:rsid w:val="00042320"/>
    <w:rsid w:val="00043180"/>
    <w:rsid w:val="00045B6B"/>
    <w:rsid w:val="00046BCE"/>
    <w:rsid w:val="000513A6"/>
    <w:rsid w:val="0005199D"/>
    <w:rsid w:val="00051E45"/>
    <w:rsid w:val="000633E0"/>
    <w:rsid w:val="0007026B"/>
    <w:rsid w:val="00070E84"/>
    <w:rsid w:val="00082196"/>
    <w:rsid w:val="00083082"/>
    <w:rsid w:val="00083F04"/>
    <w:rsid w:val="00085CB4"/>
    <w:rsid w:val="0009129B"/>
    <w:rsid w:val="000928FF"/>
    <w:rsid w:val="000A333E"/>
    <w:rsid w:val="000A40E6"/>
    <w:rsid w:val="000A7262"/>
    <w:rsid w:val="000B1F54"/>
    <w:rsid w:val="000C62C2"/>
    <w:rsid w:val="000E2EC2"/>
    <w:rsid w:val="000E5B72"/>
    <w:rsid w:val="000E67CE"/>
    <w:rsid w:val="000E6971"/>
    <w:rsid w:val="000F05D2"/>
    <w:rsid w:val="000F1F57"/>
    <w:rsid w:val="000F787A"/>
    <w:rsid w:val="001046AD"/>
    <w:rsid w:val="0011067A"/>
    <w:rsid w:val="00116494"/>
    <w:rsid w:val="00122456"/>
    <w:rsid w:val="00123469"/>
    <w:rsid w:val="00140AA0"/>
    <w:rsid w:val="00151104"/>
    <w:rsid w:val="001579FF"/>
    <w:rsid w:val="001600B0"/>
    <w:rsid w:val="001627C5"/>
    <w:rsid w:val="00162DA6"/>
    <w:rsid w:val="00165F4D"/>
    <w:rsid w:val="001674F6"/>
    <w:rsid w:val="0017512B"/>
    <w:rsid w:val="00177A2C"/>
    <w:rsid w:val="00180710"/>
    <w:rsid w:val="00180846"/>
    <w:rsid w:val="00186A96"/>
    <w:rsid w:val="00190087"/>
    <w:rsid w:val="001A1A5B"/>
    <w:rsid w:val="001A6CC4"/>
    <w:rsid w:val="001A7646"/>
    <w:rsid w:val="001B2132"/>
    <w:rsid w:val="001B5062"/>
    <w:rsid w:val="001C2837"/>
    <w:rsid w:val="001D0529"/>
    <w:rsid w:val="001D1DF6"/>
    <w:rsid w:val="001D46E5"/>
    <w:rsid w:val="001D49E4"/>
    <w:rsid w:val="001E15B5"/>
    <w:rsid w:val="001E3D2E"/>
    <w:rsid w:val="001E5E5B"/>
    <w:rsid w:val="00202214"/>
    <w:rsid w:val="002024E1"/>
    <w:rsid w:val="00206A2C"/>
    <w:rsid w:val="00214561"/>
    <w:rsid w:val="00215658"/>
    <w:rsid w:val="002212A3"/>
    <w:rsid w:val="002221DE"/>
    <w:rsid w:val="00222BA7"/>
    <w:rsid w:val="00231661"/>
    <w:rsid w:val="00232755"/>
    <w:rsid w:val="00236D40"/>
    <w:rsid w:val="002420CD"/>
    <w:rsid w:val="00243305"/>
    <w:rsid w:val="00243702"/>
    <w:rsid w:val="00243ED2"/>
    <w:rsid w:val="00246E75"/>
    <w:rsid w:val="0025397E"/>
    <w:rsid w:val="00260E93"/>
    <w:rsid w:val="00265195"/>
    <w:rsid w:val="00272714"/>
    <w:rsid w:val="002731EF"/>
    <w:rsid w:val="0027417F"/>
    <w:rsid w:val="002757B1"/>
    <w:rsid w:val="00275884"/>
    <w:rsid w:val="00275EAC"/>
    <w:rsid w:val="00276809"/>
    <w:rsid w:val="002830D2"/>
    <w:rsid w:val="00283E35"/>
    <w:rsid w:val="00285A2C"/>
    <w:rsid w:val="00286C8D"/>
    <w:rsid w:val="0029026C"/>
    <w:rsid w:val="00295C63"/>
    <w:rsid w:val="002A32FF"/>
    <w:rsid w:val="002A3C80"/>
    <w:rsid w:val="002A6A0E"/>
    <w:rsid w:val="002B1360"/>
    <w:rsid w:val="002B4E6D"/>
    <w:rsid w:val="002B64DD"/>
    <w:rsid w:val="002C366E"/>
    <w:rsid w:val="002D12FE"/>
    <w:rsid w:val="002D3D08"/>
    <w:rsid w:val="002D69D7"/>
    <w:rsid w:val="002D7C36"/>
    <w:rsid w:val="002E0E40"/>
    <w:rsid w:val="002E5F9F"/>
    <w:rsid w:val="002F3DF4"/>
    <w:rsid w:val="002F7C5F"/>
    <w:rsid w:val="00301883"/>
    <w:rsid w:val="00303773"/>
    <w:rsid w:val="00307A9B"/>
    <w:rsid w:val="00311930"/>
    <w:rsid w:val="003202F5"/>
    <w:rsid w:val="00320BD7"/>
    <w:rsid w:val="0032109C"/>
    <w:rsid w:val="00330686"/>
    <w:rsid w:val="0033409E"/>
    <w:rsid w:val="0033556D"/>
    <w:rsid w:val="00340920"/>
    <w:rsid w:val="0034184B"/>
    <w:rsid w:val="0034320E"/>
    <w:rsid w:val="003461D8"/>
    <w:rsid w:val="00346BD7"/>
    <w:rsid w:val="00350CA0"/>
    <w:rsid w:val="00352DE0"/>
    <w:rsid w:val="00354508"/>
    <w:rsid w:val="00354959"/>
    <w:rsid w:val="00362042"/>
    <w:rsid w:val="00363DFF"/>
    <w:rsid w:val="00364E82"/>
    <w:rsid w:val="00365B50"/>
    <w:rsid w:val="00367B08"/>
    <w:rsid w:val="00372640"/>
    <w:rsid w:val="00373EFD"/>
    <w:rsid w:val="003764C7"/>
    <w:rsid w:val="0037758D"/>
    <w:rsid w:val="003842B2"/>
    <w:rsid w:val="00391998"/>
    <w:rsid w:val="003919EC"/>
    <w:rsid w:val="00392AD8"/>
    <w:rsid w:val="00393BEA"/>
    <w:rsid w:val="0039418E"/>
    <w:rsid w:val="00396C27"/>
    <w:rsid w:val="00397D80"/>
    <w:rsid w:val="003A0043"/>
    <w:rsid w:val="003A0410"/>
    <w:rsid w:val="003A515F"/>
    <w:rsid w:val="003A6106"/>
    <w:rsid w:val="003A7432"/>
    <w:rsid w:val="003B04DC"/>
    <w:rsid w:val="003B62BA"/>
    <w:rsid w:val="003C44EE"/>
    <w:rsid w:val="003F0118"/>
    <w:rsid w:val="0042021F"/>
    <w:rsid w:val="00422309"/>
    <w:rsid w:val="00423B9F"/>
    <w:rsid w:val="00424AD8"/>
    <w:rsid w:val="004304B4"/>
    <w:rsid w:val="004364DC"/>
    <w:rsid w:val="00440F18"/>
    <w:rsid w:val="00440FE0"/>
    <w:rsid w:val="0044692F"/>
    <w:rsid w:val="004469DD"/>
    <w:rsid w:val="00451AC6"/>
    <w:rsid w:val="00454C8D"/>
    <w:rsid w:val="00463A5D"/>
    <w:rsid w:val="00465B7D"/>
    <w:rsid w:val="00470EE3"/>
    <w:rsid w:val="00480B4B"/>
    <w:rsid w:val="00480D0B"/>
    <w:rsid w:val="00480FAC"/>
    <w:rsid w:val="00482F87"/>
    <w:rsid w:val="004909CD"/>
    <w:rsid w:val="004973C6"/>
    <w:rsid w:val="004A46CB"/>
    <w:rsid w:val="004B4026"/>
    <w:rsid w:val="004B5F07"/>
    <w:rsid w:val="004C0791"/>
    <w:rsid w:val="004C1306"/>
    <w:rsid w:val="004C1C0B"/>
    <w:rsid w:val="004C4EBF"/>
    <w:rsid w:val="004D386B"/>
    <w:rsid w:val="004D435E"/>
    <w:rsid w:val="004E0452"/>
    <w:rsid w:val="004E142A"/>
    <w:rsid w:val="004E3D67"/>
    <w:rsid w:val="004E4403"/>
    <w:rsid w:val="004E515A"/>
    <w:rsid w:val="004E6E46"/>
    <w:rsid w:val="004F245C"/>
    <w:rsid w:val="004F3B23"/>
    <w:rsid w:val="004F4808"/>
    <w:rsid w:val="004F7ED0"/>
    <w:rsid w:val="005014D9"/>
    <w:rsid w:val="00503FE9"/>
    <w:rsid w:val="00507E0A"/>
    <w:rsid w:val="00511531"/>
    <w:rsid w:val="00513C9E"/>
    <w:rsid w:val="0052032A"/>
    <w:rsid w:val="005220BD"/>
    <w:rsid w:val="005430FC"/>
    <w:rsid w:val="00545B37"/>
    <w:rsid w:val="00557280"/>
    <w:rsid w:val="005576AA"/>
    <w:rsid w:val="00570F91"/>
    <w:rsid w:val="00571B15"/>
    <w:rsid w:val="00573822"/>
    <w:rsid w:val="00590BED"/>
    <w:rsid w:val="00591330"/>
    <w:rsid w:val="005B1CFA"/>
    <w:rsid w:val="005B4F7D"/>
    <w:rsid w:val="005C0353"/>
    <w:rsid w:val="005C0BF3"/>
    <w:rsid w:val="005C1ED6"/>
    <w:rsid w:val="005C46F9"/>
    <w:rsid w:val="005C499D"/>
    <w:rsid w:val="005C76FB"/>
    <w:rsid w:val="005D01C6"/>
    <w:rsid w:val="005D075D"/>
    <w:rsid w:val="005D622D"/>
    <w:rsid w:val="005E3AC6"/>
    <w:rsid w:val="005E4581"/>
    <w:rsid w:val="005E5C19"/>
    <w:rsid w:val="005F4DB5"/>
    <w:rsid w:val="005F7023"/>
    <w:rsid w:val="006004F1"/>
    <w:rsid w:val="00600F1D"/>
    <w:rsid w:val="0060419D"/>
    <w:rsid w:val="00610440"/>
    <w:rsid w:val="00611753"/>
    <w:rsid w:val="00627863"/>
    <w:rsid w:val="006372A2"/>
    <w:rsid w:val="0063770E"/>
    <w:rsid w:val="00650667"/>
    <w:rsid w:val="006517CE"/>
    <w:rsid w:val="0065222E"/>
    <w:rsid w:val="00654D10"/>
    <w:rsid w:val="00657CEE"/>
    <w:rsid w:val="00674E68"/>
    <w:rsid w:val="006811F3"/>
    <w:rsid w:val="00681FA6"/>
    <w:rsid w:val="00685013"/>
    <w:rsid w:val="0068594B"/>
    <w:rsid w:val="0069053D"/>
    <w:rsid w:val="0069089E"/>
    <w:rsid w:val="0069115D"/>
    <w:rsid w:val="00696E7A"/>
    <w:rsid w:val="0069709C"/>
    <w:rsid w:val="006977CD"/>
    <w:rsid w:val="006A486F"/>
    <w:rsid w:val="006A4B08"/>
    <w:rsid w:val="006B6CA6"/>
    <w:rsid w:val="006B707D"/>
    <w:rsid w:val="006C143D"/>
    <w:rsid w:val="006C44B3"/>
    <w:rsid w:val="006D070D"/>
    <w:rsid w:val="006D12E3"/>
    <w:rsid w:val="006D13C8"/>
    <w:rsid w:val="006D7F8F"/>
    <w:rsid w:val="006F350D"/>
    <w:rsid w:val="00707F4B"/>
    <w:rsid w:val="007101C6"/>
    <w:rsid w:val="007102B4"/>
    <w:rsid w:val="007147AF"/>
    <w:rsid w:val="007165AA"/>
    <w:rsid w:val="00717A82"/>
    <w:rsid w:val="00720BCA"/>
    <w:rsid w:val="007421F2"/>
    <w:rsid w:val="00745876"/>
    <w:rsid w:val="00746C5E"/>
    <w:rsid w:val="00747B6F"/>
    <w:rsid w:val="00750CC4"/>
    <w:rsid w:val="00756713"/>
    <w:rsid w:val="007659A4"/>
    <w:rsid w:val="007659B4"/>
    <w:rsid w:val="00775511"/>
    <w:rsid w:val="00780FC0"/>
    <w:rsid w:val="0078378A"/>
    <w:rsid w:val="00787AD7"/>
    <w:rsid w:val="00790EF9"/>
    <w:rsid w:val="00791D2B"/>
    <w:rsid w:val="007968B1"/>
    <w:rsid w:val="0079765C"/>
    <w:rsid w:val="007A3850"/>
    <w:rsid w:val="007A3C90"/>
    <w:rsid w:val="007A74BE"/>
    <w:rsid w:val="007A7D14"/>
    <w:rsid w:val="007B5E00"/>
    <w:rsid w:val="007B684A"/>
    <w:rsid w:val="007C775D"/>
    <w:rsid w:val="007D35F4"/>
    <w:rsid w:val="007D5CD9"/>
    <w:rsid w:val="007D768E"/>
    <w:rsid w:val="007E0960"/>
    <w:rsid w:val="007E2F2E"/>
    <w:rsid w:val="007E40BF"/>
    <w:rsid w:val="007E7CC0"/>
    <w:rsid w:val="007F0170"/>
    <w:rsid w:val="007F19F3"/>
    <w:rsid w:val="007F4136"/>
    <w:rsid w:val="007F76D6"/>
    <w:rsid w:val="007F78E6"/>
    <w:rsid w:val="008010B9"/>
    <w:rsid w:val="00806346"/>
    <w:rsid w:val="00814220"/>
    <w:rsid w:val="00814C7A"/>
    <w:rsid w:val="0081521C"/>
    <w:rsid w:val="00827176"/>
    <w:rsid w:val="00837601"/>
    <w:rsid w:val="00840474"/>
    <w:rsid w:val="00840EB4"/>
    <w:rsid w:val="00853102"/>
    <w:rsid w:val="00853CED"/>
    <w:rsid w:val="00863204"/>
    <w:rsid w:val="00863FB4"/>
    <w:rsid w:val="00865564"/>
    <w:rsid w:val="00873C4A"/>
    <w:rsid w:val="00874189"/>
    <w:rsid w:val="008742F5"/>
    <w:rsid w:val="008759E6"/>
    <w:rsid w:val="00876634"/>
    <w:rsid w:val="0088068C"/>
    <w:rsid w:val="00882740"/>
    <w:rsid w:val="008827AA"/>
    <w:rsid w:val="00883EE8"/>
    <w:rsid w:val="008847AB"/>
    <w:rsid w:val="00890C7D"/>
    <w:rsid w:val="00893FDD"/>
    <w:rsid w:val="008974C3"/>
    <w:rsid w:val="008A4D62"/>
    <w:rsid w:val="008A5FBA"/>
    <w:rsid w:val="008A70CB"/>
    <w:rsid w:val="008B0746"/>
    <w:rsid w:val="008B20CE"/>
    <w:rsid w:val="008C79B6"/>
    <w:rsid w:val="008D1B33"/>
    <w:rsid w:val="008D4A2C"/>
    <w:rsid w:val="008D7356"/>
    <w:rsid w:val="008E181A"/>
    <w:rsid w:val="008E2E71"/>
    <w:rsid w:val="008F05F9"/>
    <w:rsid w:val="008F2765"/>
    <w:rsid w:val="00900E58"/>
    <w:rsid w:val="0090172D"/>
    <w:rsid w:val="009051A7"/>
    <w:rsid w:val="00910678"/>
    <w:rsid w:val="009125E5"/>
    <w:rsid w:val="0091660F"/>
    <w:rsid w:val="00916E96"/>
    <w:rsid w:val="00931D7B"/>
    <w:rsid w:val="0093296B"/>
    <w:rsid w:val="009333CF"/>
    <w:rsid w:val="00934AAA"/>
    <w:rsid w:val="00935811"/>
    <w:rsid w:val="00942543"/>
    <w:rsid w:val="00945DD5"/>
    <w:rsid w:val="00951BF6"/>
    <w:rsid w:val="0095560B"/>
    <w:rsid w:val="00972ADA"/>
    <w:rsid w:val="00973587"/>
    <w:rsid w:val="00980E7D"/>
    <w:rsid w:val="00981066"/>
    <w:rsid w:val="009838F2"/>
    <w:rsid w:val="00986645"/>
    <w:rsid w:val="009A4705"/>
    <w:rsid w:val="009A557F"/>
    <w:rsid w:val="009A7F9F"/>
    <w:rsid w:val="009B0950"/>
    <w:rsid w:val="009B6A3E"/>
    <w:rsid w:val="009D09BD"/>
    <w:rsid w:val="009D4069"/>
    <w:rsid w:val="009D5818"/>
    <w:rsid w:val="009E22B3"/>
    <w:rsid w:val="009E43C5"/>
    <w:rsid w:val="009E4F9E"/>
    <w:rsid w:val="009F1B05"/>
    <w:rsid w:val="009F5223"/>
    <w:rsid w:val="009F6E38"/>
    <w:rsid w:val="00A00BCB"/>
    <w:rsid w:val="00A032C3"/>
    <w:rsid w:val="00A045A7"/>
    <w:rsid w:val="00A12E50"/>
    <w:rsid w:val="00A162BB"/>
    <w:rsid w:val="00A16C87"/>
    <w:rsid w:val="00A223A7"/>
    <w:rsid w:val="00A22E86"/>
    <w:rsid w:val="00A33D66"/>
    <w:rsid w:val="00A36474"/>
    <w:rsid w:val="00A37011"/>
    <w:rsid w:val="00A408E7"/>
    <w:rsid w:val="00A4366C"/>
    <w:rsid w:val="00A43BCF"/>
    <w:rsid w:val="00A43DF4"/>
    <w:rsid w:val="00A445C3"/>
    <w:rsid w:val="00A45ED8"/>
    <w:rsid w:val="00A4745E"/>
    <w:rsid w:val="00A5421F"/>
    <w:rsid w:val="00A60B0B"/>
    <w:rsid w:val="00A73411"/>
    <w:rsid w:val="00A73F10"/>
    <w:rsid w:val="00A7644B"/>
    <w:rsid w:val="00A76B10"/>
    <w:rsid w:val="00A86DB8"/>
    <w:rsid w:val="00A873DC"/>
    <w:rsid w:val="00A96811"/>
    <w:rsid w:val="00AA0BA3"/>
    <w:rsid w:val="00AA1035"/>
    <w:rsid w:val="00AB0CF7"/>
    <w:rsid w:val="00AB1808"/>
    <w:rsid w:val="00AB25AD"/>
    <w:rsid w:val="00AB3D80"/>
    <w:rsid w:val="00AB530D"/>
    <w:rsid w:val="00AB665C"/>
    <w:rsid w:val="00AC189C"/>
    <w:rsid w:val="00AC2103"/>
    <w:rsid w:val="00AC3559"/>
    <w:rsid w:val="00AC76FD"/>
    <w:rsid w:val="00AD0215"/>
    <w:rsid w:val="00AD4097"/>
    <w:rsid w:val="00AE0B12"/>
    <w:rsid w:val="00AE1840"/>
    <w:rsid w:val="00AE4420"/>
    <w:rsid w:val="00AF02B9"/>
    <w:rsid w:val="00AF1D03"/>
    <w:rsid w:val="00AF2C32"/>
    <w:rsid w:val="00AF7124"/>
    <w:rsid w:val="00B014E7"/>
    <w:rsid w:val="00B01597"/>
    <w:rsid w:val="00B0637F"/>
    <w:rsid w:val="00B06EC0"/>
    <w:rsid w:val="00B07343"/>
    <w:rsid w:val="00B108C4"/>
    <w:rsid w:val="00B13C3F"/>
    <w:rsid w:val="00B13F1E"/>
    <w:rsid w:val="00B14B7B"/>
    <w:rsid w:val="00B15874"/>
    <w:rsid w:val="00B178FD"/>
    <w:rsid w:val="00B21A4D"/>
    <w:rsid w:val="00B24681"/>
    <w:rsid w:val="00B268A9"/>
    <w:rsid w:val="00B31C43"/>
    <w:rsid w:val="00B33A15"/>
    <w:rsid w:val="00B35773"/>
    <w:rsid w:val="00B35B47"/>
    <w:rsid w:val="00B3616C"/>
    <w:rsid w:val="00B36F2B"/>
    <w:rsid w:val="00B37E50"/>
    <w:rsid w:val="00B417D1"/>
    <w:rsid w:val="00B4666B"/>
    <w:rsid w:val="00B50FFD"/>
    <w:rsid w:val="00B51175"/>
    <w:rsid w:val="00B545AF"/>
    <w:rsid w:val="00B620D9"/>
    <w:rsid w:val="00B62D7D"/>
    <w:rsid w:val="00B649DE"/>
    <w:rsid w:val="00B65433"/>
    <w:rsid w:val="00B70C21"/>
    <w:rsid w:val="00B71FFA"/>
    <w:rsid w:val="00B757CB"/>
    <w:rsid w:val="00B80EA0"/>
    <w:rsid w:val="00B84E2C"/>
    <w:rsid w:val="00B87A6F"/>
    <w:rsid w:val="00B96E5D"/>
    <w:rsid w:val="00BA1FA7"/>
    <w:rsid w:val="00BA34C3"/>
    <w:rsid w:val="00BA3595"/>
    <w:rsid w:val="00BC1B5E"/>
    <w:rsid w:val="00BC6173"/>
    <w:rsid w:val="00BC63B9"/>
    <w:rsid w:val="00BD3183"/>
    <w:rsid w:val="00BD3533"/>
    <w:rsid w:val="00BD39C0"/>
    <w:rsid w:val="00BD52DD"/>
    <w:rsid w:val="00BD71A5"/>
    <w:rsid w:val="00BE1CE7"/>
    <w:rsid w:val="00BE3F3A"/>
    <w:rsid w:val="00BE5B92"/>
    <w:rsid w:val="00BF183E"/>
    <w:rsid w:val="00BF2541"/>
    <w:rsid w:val="00BF6AFC"/>
    <w:rsid w:val="00C009B2"/>
    <w:rsid w:val="00C023C6"/>
    <w:rsid w:val="00C03EA6"/>
    <w:rsid w:val="00C05FB4"/>
    <w:rsid w:val="00C05FF8"/>
    <w:rsid w:val="00C06E65"/>
    <w:rsid w:val="00C2015E"/>
    <w:rsid w:val="00C20A32"/>
    <w:rsid w:val="00C2254C"/>
    <w:rsid w:val="00C2361C"/>
    <w:rsid w:val="00C2639F"/>
    <w:rsid w:val="00C325F4"/>
    <w:rsid w:val="00C35427"/>
    <w:rsid w:val="00C42628"/>
    <w:rsid w:val="00C430D6"/>
    <w:rsid w:val="00C44DAF"/>
    <w:rsid w:val="00C54A20"/>
    <w:rsid w:val="00C57E02"/>
    <w:rsid w:val="00C64BC4"/>
    <w:rsid w:val="00C65E14"/>
    <w:rsid w:val="00C71C1D"/>
    <w:rsid w:val="00C75A1D"/>
    <w:rsid w:val="00C75D99"/>
    <w:rsid w:val="00C820FB"/>
    <w:rsid w:val="00C83C83"/>
    <w:rsid w:val="00C853CF"/>
    <w:rsid w:val="00C91173"/>
    <w:rsid w:val="00C94384"/>
    <w:rsid w:val="00C95286"/>
    <w:rsid w:val="00C95DA9"/>
    <w:rsid w:val="00CA2B38"/>
    <w:rsid w:val="00CB229A"/>
    <w:rsid w:val="00CB4240"/>
    <w:rsid w:val="00CB4C4E"/>
    <w:rsid w:val="00CB5AD8"/>
    <w:rsid w:val="00CB5C17"/>
    <w:rsid w:val="00CC39B1"/>
    <w:rsid w:val="00CC4971"/>
    <w:rsid w:val="00CD0016"/>
    <w:rsid w:val="00CD0D6B"/>
    <w:rsid w:val="00CE0D28"/>
    <w:rsid w:val="00CE1C0B"/>
    <w:rsid w:val="00CE5726"/>
    <w:rsid w:val="00CE5E5E"/>
    <w:rsid w:val="00CF0B78"/>
    <w:rsid w:val="00CF73A2"/>
    <w:rsid w:val="00CF78C4"/>
    <w:rsid w:val="00D03EE1"/>
    <w:rsid w:val="00D053B0"/>
    <w:rsid w:val="00D05BB7"/>
    <w:rsid w:val="00D131CF"/>
    <w:rsid w:val="00D204D3"/>
    <w:rsid w:val="00D314B9"/>
    <w:rsid w:val="00D31612"/>
    <w:rsid w:val="00D33A66"/>
    <w:rsid w:val="00D4129B"/>
    <w:rsid w:val="00D46412"/>
    <w:rsid w:val="00D5579F"/>
    <w:rsid w:val="00D569BA"/>
    <w:rsid w:val="00D62857"/>
    <w:rsid w:val="00D66BFD"/>
    <w:rsid w:val="00D67522"/>
    <w:rsid w:val="00D70B96"/>
    <w:rsid w:val="00D7361F"/>
    <w:rsid w:val="00D76838"/>
    <w:rsid w:val="00D86320"/>
    <w:rsid w:val="00D9033D"/>
    <w:rsid w:val="00D92974"/>
    <w:rsid w:val="00D95F72"/>
    <w:rsid w:val="00DA5D87"/>
    <w:rsid w:val="00DB2870"/>
    <w:rsid w:val="00DB4CA8"/>
    <w:rsid w:val="00DB5CAB"/>
    <w:rsid w:val="00DB7B17"/>
    <w:rsid w:val="00DC35F2"/>
    <w:rsid w:val="00DC7B21"/>
    <w:rsid w:val="00DC7BCD"/>
    <w:rsid w:val="00DD0F4B"/>
    <w:rsid w:val="00DD3FE2"/>
    <w:rsid w:val="00DE0721"/>
    <w:rsid w:val="00DE7A9D"/>
    <w:rsid w:val="00DF3DEB"/>
    <w:rsid w:val="00DF6DC0"/>
    <w:rsid w:val="00E01D53"/>
    <w:rsid w:val="00E02A8F"/>
    <w:rsid w:val="00E038FD"/>
    <w:rsid w:val="00E0686F"/>
    <w:rsid w:val="00E07A4A"/>
    <w:rsid w:val="00E172B5"/>
    <w:rsid w:val="00E17B08"/>
    <w:rsid w:val="00E27868"/>
    <w:rsid w:val="00E3142B"/>
    <w:rsid w:val="00E37EA0"/>
    <w:rsid w:val="00E42946"/>
    <w:rsid w:val="00E468DF"/>
    <w:rsid w:val="00E51DB1"/>
    <w:rsid w:val="00E55382"/>
    <w:rsid w:val="00E561EB"/>
    <w:rsid w:val="00E569F2"/>
    <w:rsid w:val="00E628E6"/>
    <w:rsid w:val="00E634D7"/>
    <w:rsid w:val="00E65FBE"/>
    <w:rsid w:val="00E91D8B"/>
    <w:rsid w:val="00E943BF"/>
    <w:rsid w:val="00EA03C4"/>
    <w:rsid w:val="00EA1496"/>
    <w:rsid w:val="00EA18B0"/>
    <w:rsid w:val="00EA534B"/>
    <w:rsid w:val="00EB0C86"/>
    <w:rsid w:val="00EB2543"/>
    <w:rsid w:val="00EB35FE"/>
    <w:rsid w:val="00EC025D"/>
    <w:rsid w:val="00EC5CB1"/>
    <w:rsid w:val="00EE0E22"/>
    <w:rsid w:val="00EE14E2"/>
    <w:rsid w:val="00EF1D1B"/>
    <w:rsid w:val="00EF28BA"/>
    <w:rsid w:val="00EF2B99"/>
    <w:rsid w:val="00EF5366"/>
    <w:rsid w:val="00EF56E3"/>
    <w:rsid w:val="00EF5C97"/>
    <w:rsid w:val="00F106E7"/>
    <w:rsid w:val="00F12A43"/>
    <w:rsid w:val="00F1511C"/>
    <w:rsid w:val="00F15E78"/>
    <w:rsid w:val="00F1785D"/>
    <w:rsid w:val="00F27031"/>
    <w:rsid w:val="00F46691"/>
    <w:rsid w:val="00F4718B"/>
    <w:rsid w:val="00F4768F"/>
    <w:rsid w:val="00F51567"/>
    <w:rsid w:val="00F60576"/>
    <w:rsid w:val="00F81D18"/>
    <w:rsid w:val="00F828A8"/>
    <w:rsid w:val="00F82F8A"/>
    <w:rsid w:val="00F87390"/>
    <w:rsid w:val="00FB33F4"/>
    <w:rsid w:val="00FB480E"/>
    <w:rsid w:val="00FC0EDB"/>
    <w:rsid w:val="00FC608A"/>
    <w:rsid w:val="00FC63D3"/>
    <w:rsid w:val="00FD13E0"/>
    <w:rsid w:val="00FD5493"/>
    <w:rsid w:val="00FE57E3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05F27-5A9C-46C1-8B57-48F46A6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4E"/>
  </w:style>
  <w:style w:type="paragraph" w:styleId="Ttulo1">
    <w:name w:val="heading 1"/>
    <w:basedOn w:val="Normal"/>
    <w:next w:val="Normal"/>
    <w:link w:val="Ttulo1Car"/>
    <w:uiPriority w:val="9"/>
    <w:qFormat/>
    <w:rsid w:val="00F4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1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1B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1B15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15"/>
  </w:style>
  <w:style w:type="paragraph" w:styleId="Piedepgina">
    <w:name w:val="footer"/>
    <w:basedOn w:val="Normal"/>
    <w:link w:val="Piedepgina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B15"/>
  </w:style>
  <w:style w:type="table" w:styleId="Tablaconcuadrcula">
    <w:name w:val="Table Grid"/>
    <w:basedOn w:val="Tablanormal"/>
    <w:uiPriority w:val="59"/>
    <w:rsid w:val="004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D9033D"/>
    <w:rPr>
      <w:b/>
      <w:bCs/>
    </w:rPr>
  </w:style>
  <w:style w:type="paragraph" w:styleId="NormalWeb">
    <w:name w:val="Normal (Web)"/>
    <w:basedOn w:val="Normal"/>
    <w:uiPriority w:val="99"/>
    <w:unhideWhenUsed/>
    <w:rsid w:val="00A7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C5F"/>
    <w:pPr>
      <w:ind w:left="720"/>
      <w:contextualSpacing/>
    </w:pPr>
  </w:style>
  <w:style w:type="character" w:styleId="Ttulodellibro">
    <w:name w:val="Book Title"/>
    <w:uiPriority w:val="33"/>
    <w:qFormat/>
    <w:rsid w:val="00083F04"/>
    <w:rPr>
      <w:b/>
      <w:bCs/>
      <w:smallCaps/>
      <w:spacing w:val="5"/>
    </w:rPr>
  </w:style>
  <w:style w:type="paragraph" w:styleId="Sinespaciado">
    <w:name w:val="No Spacing"/>
    <w:link w:val="SinespaciadoCar"/>
    <w:uiPriority w:val="1"/>
    <w:qFormat/>
    <w:rsid w:val="002830D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30D2"/>
    <w:rPr>
      <w:rFonts w:ascii="Calibri" w:eastAsia="Calibri" w:hAnsi="Calibri" w:cs="Times New Roman"/>
      <w:lang w:val="es-ES"/>
    </w:rPr>
  </w:style>
  <w:style w:type="character" w:customStyle="1" w:styleId="negritas">
    <w:name w:val="negritas"/>
    <w:basedOn w:val="Fuentedeprrafopredeter"/>
    <w:rsid w:val="00865564"/>
  </w:style>
  <w:style w:type="paragraph" w:customStyle="1" w:styleId="parrafo">
    <w:name w:val="parrafo"/>
    <w:basedOn w:val="Normal"/>
    <w:rsid w:val="008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807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4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normal11">
    <w:name w:val="Tabla normal 11"/>
    <w:basedOn w:val="Tablanormal"/>
    <w:next w:val="Tablanormal1"/>
    <w:uiPriority w:val="99"/>
    <w:rsid w:val="00796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7968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681FA6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81F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147AF"/>
    <w:pPr>
      <w:tabs>
        <w:tab w:val="left" w:pos="440"/>
        <w:tab w:val="right" w:leader="dot" w:pos="12994"/>
      </w:tabs>
      <w:spacing w:after="100" w:line="480" w:lineRule="auto"/>
      <w:ind w:left="567" w:hanging="567"/>
    </w:pPr>
  </w:style>
  <w:style w:type="paragraph" w:styleId="TDC2">
    <w:name w:val="toc 2"/>
    <w:basedOn w:val="Normal"/>
    <w:next w:val="Normal"/>
    <w:autoRedefine/>
    <w:uiPriority w:val="39"/>
    <w:unhideWhenUsed/>
    <w:rsid w:val="007147AF"/>
    <w:pPr>
      <w:tabs>
        <w:tab w:val="left" w:pos="880"/>
        <w:tab w:val="right" w:leader="dot" w:pos="12994"/>
      </w:tabs>
      <w:spacing w:after="100" w:line="480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5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A21F-F4B3-4B14-BDF5-8DF1D00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NormaJimenez</dc:creator>
  <cp:keywords/>
  <dc:description/>
  <cp:lastModifiedBy>Norma Morales Martinez</cp:lastModifiedBy>
  <cp:revision>61</cp:revision>
  <cp:lastPrinted>2017-10-27T18:07:00Z</cp:lastPrinted>
  <dcterms:created xsi:type="dcterms:W3CDTF">2017-10-19T16:51:00Z</dcterms:created>
  <dcterms:modified xsi:type="dcterms:W3CDTF">2017-11-16T16:22:00Z</dcterms:modified>
</cp:coreProperties>
</file>